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9F56F3" w14:textId="77777777" w:rsidR="0061115C" w:rsidRDefault="0061115C" w:rsidP="006F795D">
      <w:pPr>
        <w:jc w:val="center"/>
        <w:rPr>
          <w:rFonts w:ascii="Times New Roman" w:hAnsi="Times New Roman" w:cs="Times New Roman"/>
        </w:rPr>
      </w:pPr>
    </w:p>
    <w:p w14:paraId="40DCE793" w14:textId="77777777" w:rsidR="0061115C" w:rsidRDefault="0061115C" w:rsidP="0061115C">
      <w:pPr>
        <w:jc w:val="center"/>
        <w:rPr>
          <w:rFonts w:ascii="Times New Roman" w:hAnsi="Times New Roman" w:cs="Times New Roman"/>
          <w:sz w:val="36"/>
          <w:szCs w:val="36"/>
        </w:rPr>
      </w:pPr>
      <w:r w:rsidRPr="0061115C">
        <w:rPr>
          <w:rFonts w:ascii="Times New Roman" w:hAnsi="Times New Roman" w:cs="Times New Roman"/>
          <w:sz w:val="36"/>
          <w:szCs w:val="36"/>
        </w:rPr>
        <w:t>Pierre et le Loup</w:t>
      </w:r>
    </w:p>
    <w:p w14:paraId="17A6634A" w14:textId="0D0CD891" w:rsidR="006F795D" w:rsidRPr="0061115C" w:rsidRDefault="006F795D" w:rsidP="0061115C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</w:rPr>
        <w:t>Document d</w:t>
      </w:r>
      <w:r w:rsidR="00420176">
        <w:rPr>
          <w:rFonts w:ascii="Times New Roman" w:hAnsi="Times New Roman" w:cs="Times New Roman"/>
        </w:rPr>
        <w:t>’accompagnement pour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l’</w:t>
      </w:r>
      <w:proofErr w:type="spellStart"/>
      <w:r>
        <w:rPr>
          <w:rFonts w:ascii="Times New Roman" w:hAnsi="Times New Roman" w:cs="Times New Roman"/>
        </w:rPr>
        <w:t>enseignant.e</w:t>
      </w:r>
      <w:proofErr w:type="spellEnd"/>
      <w:proofErr w:type="gramEnd"/>
    </w:p>
    <w:p w14:paraId="20EFF545" w14:textId="77777777" w:rsidR="006F795D" w:rsidRDefault="006F795D" w:rsidP="006F795D">
      <w:pPr>
        <w:rPr>
          <w:rFonts w:ascii="Times New Roman" w:hAnsi="Times New Roman" w:cs="Times New Roman"/>
        </w:rPr>
      </w:pPr>
    </w:p>
    <w:p w14:paraId="0DE5FF05" w14:textId="52FD1B2A" w:rsidR="00420176" w:rsidRDefault="00420176" w:rsidP="006F795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Le guide pédagogique et ce document d’accompagnement ont été créés avec l’objectif de vous aider à tirer un maximum du spectacle Pierre et le Loup</w:t>
      </w:r>
      <w:r w:rsidR="0061115C">
        <w:rPr>
          <w:rFonts w:ascii="Times New Roman" w:hAnsi="Times New Roman" w:cs="Times New Roman"/>
        </w:rPr>
        <w:t xml:space="preserve"> présenté par Meute Monde et Bach Avant Dodo. </w:t>
      </w:r>
    </w:p>
    <w:p w14:paraId="7FE6B512" w14:textId="77777777" w:rsidR="00420176" w:rsidRDefault="00420176" w:rsidP="006F795D">
      <w:pPr>
        <w:rPr>
          <w:rFonts w:ascii="Times New Roman" w:hAnsi="Times New Roman" w:cs="Times New Roman"/>
        </w:rPr>
      </w:pPr>
    </w:p>
    <w:tbl>
      <w:tblPr>
        <w:tblStyle w:val="Grilledutableau"/>
        <w:tblW w:w="11052" w:type="dxa"/>
        <w:tblLook w:val="04A0" w:firstRow="1" w:lastRow="0" w:firstColumn="1" w:lastColumn="0" w:noHBand="0" w:noVBand="1"/>
      </w:tblPr>
      <w:tblGrid>
        <w:gridCol w:w="4996"/>
        <w:gridCol w:w="6056"/>
      </w:tblGrid>
      <w:tr w:rsidR="004671E0" w14:paraId="7A9D3702" w14:textId="77777777" w:rsidTr="0097322F">
        <w:tc>
          <w:tcPr>
            <w:tcW w:w="4996" w:type="dxa"/>
          </w:tcPr>
          <w:p w14:paraId="43A07571" w14:textId="77777777" w:rsidR="00420176" w:rsidRDefault="00420176" w:rsidP="006F795D">
            <w:pPr>
              <w:rPr>
                <w:rFonts w:ascii="Times New Roman" w:hAnsi="Times New Roman" w:cs="Times New Roman"/>
              </w:rPr>
            </w:pPr>
            <w:r w:rsidRPr="0042017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51F009" wp14:editId="74E614B0">
                  <wp:extent cx="2412460" cy="1364548"/>
                  <wp:effectExtent l="0" t="0" r="635" b="0"/>
                  <wp:docPr id="176804802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8048025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309" cy="1373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303B1B" w14:textId="680DCBD7" w:rsidR="00145CFE" w:rsidRDefault="00145CFE" w:rsidP="006F795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56" w:type="dxa"/>
          </w:tcPr>
          <w:p w14:paraId="611FD37D" w14:textId="77777777" w:rsidR="00420176" w:rsidRDefault="00420176" w:rsidP="006F795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Quelques informations pour que les élèves puissent mieux apprécier le spectacle. </w:t>
            </w:r>
          </w:p>
          <w:p w14:paraId="7F58540B" w14:textId="4ABA83DB" w:rsidR="00420176" w:rsidRDefault="00420176" w:rsidP="006F795D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6F88654A" w14:textId="77777777" w:rsidTr="0097322F">
        <w:tc>
          <w:tcPr>
            <w:tcW w:w="4996" w:type="dxa"/>
          </w:tcPr>
          <w:p w14:paraId="3B2EE535" w14:textId="77777777" w:rsidR="00537406" w:rsidRDefault="00537406" w:rsidP="006F795D">
            <w:pPr>
              <w:rPr>
                <w:rFonts w:ascii="Times New Roman" w:hAnsi="Times New Roman" w:cs="Times New Roman"/>
                <w:noProof/>
              </w:rPr>
            </w:pPr>
            <w:r w:rsidRPr="0053740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040C120" wp14:editId="3E438C78">
                  <wp:extent cx="2424365" cy="1343278"/>
                  <wp:effectExtent l="0" t="0" r="1905" b="3175"/>
                  <wp:docPr id="195366840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668404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788" cy="1366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D39D5B" w14:textId="59814BAB" w:rsidR="00537406" w:rsidRPr="00420176" w:rsidRDefault="00537406" w:rsidP="006F795D">
            <w:pPr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6056" w:type="dxa"/>
          </w:tcPr>
          <w:p w14:paraId="08E7FC0C" w14:textId="77777777" w:rsidR="00537406" w:rsidRPr="00537406" w:rsidRDefault="00537406" w:rsidP="00537406">
            <w:pPr>
              <w:rPr>
                <w:rFonts w:ascii="Times New Roman" w:hAnsi="Times New Roman" w:cs="Times New Roman"/>
              </w:rPr>
            </w:pPr>
            <w:hyperlink r:id="rId9" w:history="1">
              <w:r w:rsidRPr="00537406">
                <w:rPr>
                  <w:rStyle w:val="Hyperlien"/>
                  <w:rFonts w:ascii="Times New Roman" w:hAnsi="Times New Roman" w:cs="Times New Roman"/>
                  <w:lang w:val="fr-FR"/>
                </w:rPr>
                <w:t>https://youtu.be/XimLZdbqk1U</w:t>
              </w:r>
            </w:hyperlink>
            <w:r w:rsidRPr="00537406">
              <w:rPr>
                <w:rFonts w:ascii="Times New Roman" w:hAnsi="Times New Roman" w:cs="Times New Roman"/>
                <w:lang w:val="fr-FR"/>
              </w:rPr>
              <w:t xml:space="preserve"> </w:t>
            </w:r>
          </w:p>
          <w:p w14:paraId="7485253B" w14:textId="77777777" w:rsidR="00537406" w:rsidRDefault="00537406" w:rsidP="006F795D">
            <w:pPr>
              <w:rPr>
                <w:rFonts w:ascii="Times New Roman" w:hAnsi="Times New Roman" w:cs="Times New Roman"/>
              </w:rPr>
            </w:pPr>
          </w:p>
          <w:p w14:paraId="578BCE7A" w14:textId="77777777" w:rsidR="0061115C" w:rsidRDefault="0061115C" w:rsidP="006F795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Matériel nécessaire : </w:t>
            </w:r>
          </w:p>
          <w:p w14:paraId="455CE848" w14:textId="1CB201AE" w:rsidR="0061115C" w:rsidRDefault="0061115C" w:rsidP="0061115C">
            <w:pPr>
              <w:pStyle w:val="Paragraphedeliste"/>
              <w:numPr>
                <w:ilvl w:val="0"/>
                <w:numId w:val="6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</w:t>
            </w:r>
            <w:r w:rsidRPr="0061115C">
              <w:rPr>
                <w:rFonts w:ascii="Times New Roman" w:hAnsi="Times New Roman" w:cs="Times New Roman"/>
              </w:rPr>
              <w:t xml:space="preserve">euille rectangulaire </w:t>
            </w:r>
          </w:p>
          <w:p w14:paraId="42486CF2" w14:textId="0A38E4B9" w:rsidR="0061115C" w:rsidRPr="0061115C" w:rsidRDefault="0061115C" w:rsidP="0061115C">
            <w:pPr>
              <w:pStyle w:val="Paragraphedeliste"/>
              <w:numPr>
                <w:ilvl w:val="0"/>
                <w:numId w:val="6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Crayons</w:t>
            </w:r>
          </w:p>
        </w:tc>
      </w:tr>
      <w:tr w:rsidR="004671E0" w14:paraId="643C5937" w14:textId="77777777" w:rsidTr="0097322F">
        <w:tc>
          <w:tcPr>
            <w:tcW w:w="4996" w:type="dxa"/>
          </w:tcPr>
          <w:p w14:paraId="3D74A5D3" w14:textId="77777777" w:rsidR="00420176" w:rsidRDefault="00420176" w:rsidP="006F795D">
            <w:pPr>
              <w:rPr>
                <w:rFonts w:ascii="Times New Roman" w:hAnsi="Times New Roman" w:cs="Times New Roman"/>
              </w:rPr>
            </w:pPr>
            <w:r w:rsidRPr="0042017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67DA43" wp14:editId="062A19BE">
                  <wp:extent cx="2412365" cy="1391099"/>
                  <wp:effectExtent l="0" t="0" r="635" b="6350"/>
                  <wp:docPr id="206106230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06230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2560040" cy="1476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544215" w14:textId="6F1A9234" w:rsidR="00145CFE" w:rsidRDefault="00145CFE" w:rsidP="006F795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56" w:type="dxa"/>
          </w:tcPr>
          <w:p w14:paraId="1D014AF0" w14:textId="17E77B00" w:rsidR="00420176" w:rsidRDefault="00420176" w:rsidP="004201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Nous aimons entendre les enfants s’exclamer, participer lorsqu’on les invite à le faire. </w:t>
            </w:r>
          </w:p>
          <w:p w14:paraId="55A49B93" w14:textId="77777777" w:rsidR="00420176" w:rsidRDefault="00420176" w:rsidP="00420176">
            <w:pPr>
              <w:jc w:val="both"/>
              <w:rPr>
                <w:rFonts w:ascii="Times New Roman" w:hAnsi="Times New Roman" w:cs="Times New Roman"/>
              </w:rPr>
            </w:pPr>
          </w:p>
          <w:p w14:paraId="26F12DB2" w14:textId="77777777" w:rsidR="00420176" w:rsidRDefault="00420176" w:rsidP="00420176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Nous préférons que les « chut! » soient évités, mais nous apprécions votre encadrement pour que le spectacle se déroule bien et que tous puissent l’apprécier!</w:t>
            </w:r>
          </w:p>
          <w:p w14:paraId="4778114C" w14:textId="77777777" w:rsidR="00420176" w:rsidRDefault="00420176" w:rsidP="006F795D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28BE1949" w14:textId="77777777" w:rsidTr="0097322F">
        <w:tc>
          <w:tcPr>
            <w:tcW w:w="4996" w:type="dxa"/>
          </w:tcPr>
          <w:p w14:paraId="0D7DD873" w14:textId="77777777" w:rsidR="00420176" w:rsidRDefault="00420176" w:rsidP="006F795D">
            <w:pPr>
              <w:rPr>
                <w:rFonts w:ascii="Times New Roman" w:hAnsi="Times New Roman" w:cs="Times New Roman"/>
              </w:rPr>
            </w:pPr>
            <w:r w:rsidRPr="0042017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CBD4ED9" wp14:editId="68164120">
                  <wp:extent cx="2597286" cy="1444139"/>
                  <wp:effectExtent l="0" t="0" r="0" b="3810"/>
                  <wp:docPr id="57923104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231049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052" cy="1459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376D31" w14:textId="6C4C78A5" w:rsidR="00145CFE" w:rsidRDefault="00145CFE" w:rsidP="006F795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56" w:type="dxa"/>
          </w:tcPr>
          <w:p w14:paraId="6E37ADF1" w14:textId="77777777" w:rsidR="00420176" w:rsidRDefault="00420176" w:rsidP="006F795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Nous vous avons préparé quelques activités de réinvestissement. </w:t>
            </w:r>
          </w:p>
          <w:p w14:paraId="3B64E551" w14:textId="2A7B92C0" w:rsidR="00420176" w:rsidRDefault="00420176" w:rsidP="006F795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Elles peuvent servir pour évaluer en français, en arts plastiques, en art dramatique et en musique. </w:t>
            </w:r>
          </w:p>
        </w:tc>
      </w:tr>
      <w:tr w:rsidR="004671E0" w14:paraId="6C9D8A27" w14:textId="77777777" w:rsidTr="0097322F">
        <w:tc>
          <w:tcPr>
            <w:tcW w:w="4996" w:type="dxa"/>
          </w:tcPr>
          <w:p w14:paraId="1FDCDC97" w14:textId="68CCDB65" w:rsidR="00420176" w:rsidRDefault="00DD4E95" w:rsidP="006F795D">
            <w:pPr>
              <w:rPr>
                <w:rFonts w:ascii="Times New Roman" w:hAnsi="Times New Roman" w:cs="Times New Roman"/>
              </w:rPr>
            </w:pPr>
            <w:r w:rsidRPr="00DD4E95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609AE73" wp14:editId="0CD74461">
                  <wp:extent cx="2597150" cy="1459394"/>
                  <wp:effectExtent l="0" t="0" r="0" b="1270"/>
                  <wp:docPr id="69504957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049574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099" cy="1493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21D154E3" w14:textId="25439FFA" w:rsidR="00420176" w:rsidRDefault="00DD4E95" w:rsidP="006F795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Section « connaissances » de la PDA. </w:t>
            </w:r>
          </w:p>
          <w:p w14:paraId="4FDFC367" w14:textId="77777777" w:rsidR="00DD4E95" w:rsidRDefault="00DD4E95" w:rsidP="00DD4E9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Arts plastiques</w:t>
            </w:r>
          </w:p>
          <w:p w14:paraId="7DF1C8F0" w14:textId="5D2FE3F0" w:rsidR="00DD4E95" w:rsidRDefault="00DD4E95" w:rsidP="00DD4E9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Musique</w:t>
            </w:r>
          </w:p>
          <w:p w14:paraId="656F4BF2" w14:textId="77777777" w:rsidR="00DD4E95" w:rsidRDefault="00DD4E95" w:rsidP="00DD4E9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Art dramatique</w:t>
            </w:r>
          </w:p>
          <w:p w14:paraId="3614CA8B" w14:textId="77777777" w:rsidR="00DD4E95" w:rsidRDefault="00DD4E95" w:rsidP="00DD4E95">
            <w:pPr>
              <w:rPr>
                <w:rFonts w:ascii="Times New Roman" w:hAnsi="Times New Roman" w:cs="Times New Roman"/>
              </w:rPr>
            </w:pPr>
          </w:p>
          <w:p w14:paraId="770742E0" w14:textId="5064251E" w:rsidR="00DD4E95" w:rsidRPr="00DD4E95" w:rsidRDefault="00DD4E95" w:rsidP="00DD4E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À l’oral ou à l’écrit. </w:t>
            </w:r>
          </w:p>
        </w:tc>
      </w:tr>
      <w:tr w:rsidR="004671E0" w14:paraId="46A18195" w14:textId="77777777" w:rsidTr="0097322F">
        <w:tc>
          <w:tcPr>
            <w:tcW w:w="4996" w:type="dxa"/>
          </w:tcPr>
          <w:p w14:paraId="72C9E0E4" w14:textId="046C9713" w:rsidR="00420176" w:rsidRDefault="0097322F" w:rsidP="006F795D">
            <w:pPr>
              <w:rPr>
                <w:rFonts w:ascii="Times New Roman" w:hAnsi="Times New Roman" w:cs="Times New Roman"/>
              </w:rPr>
            </w:pPr>
            <w:r w:rsidRPr="0097322F">
              <w:rPr>
                <w:rFonts w:ascii="Times New Roman" w:hAnsi="Times New Roman" w:cs="Times New Roman"/>
              </w:rPr>
              <w:drawing>
                <wp:inline distT="0" distB="0" distL="0" distR="0" wp14:anchorId="54EC705E" wp14:editId="359D4511">
                  <wp:extent cx="2891447" cy="1618407"/>
                  <wp:effectExtent l="0" t="0" r="4445" b="0"/>
                  <wp:docPr id="44742166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421665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7573" cy="1638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16C3C9D8" w14:textId="77777777" w:rsidR="00420176" w:rsidRDefault="00DD4E95" w:rsidP="00DD4E9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Forme du violon</w:t>
            </w:r>
          </w:p>
          <w:p w14:paraId="28E8F0D8" w14:textId="77777777" w:rsidR="00DD4E95" w:rsidRDefault="00DD4E95" w:rsidP="00DD4E9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Couleur brun légèrement lustré</w:t>
            </w:r>
          </w:p>
          <w:p w14:paraId="431CEF48" w14:textId="4F21BAF7" w:rsidR="00DD4E95" w:rsidRDefault="00DD4E95" w:rsidP="00DD4E9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Les fil</w:t>
            </w:r>
            <w:r w:rsidR="0020181F">
              <w:rPr>
                <w:rFonts w:ascii="Times New Roman" w:hAnsi="Times New Roman" w:cs="Times New Roman"/>
              </w:rPr>
              <w:t>s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20181F">
              <w:rPr>
                <w:rFonts w:ascii="Times New Roman" w:hAnsi="Times New Roman" w:cs="Times New Roman"/>
              </w:rPr>
              <w:t>métalliques</w:t>
            </w:r>
            <w:r>
              <w:rPr>
                <w:rFonts w:ascii="Times New Roman" w:hAnsi="Times New Roman" w:cs="Times New Roman"/>
              </w:rPr>
              <w:t xml:space="preserve"> qui font ses cheveux représentent les cordes. </w:t>
            </w:r>
          </w:p>
          <w:p w14:paraId="26B9E809" w14:textId="77777777" w:rsidR="00DD4E95" w:rsidRDefault="00DD4E95" w:rsidP="00DD4E9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L’extrémité des yeux rappelle la forme des ouïs (trous en forme de f). </w:t>
            </w:r>
          </w:p>
          <w:p w14:paraId="32221F64" w14:textId="3E9B23B5" w:rsidR="00DD4E95" w:rsidRDefault="009D2474" w:rsidP="00DD4E9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Thème</w:t>
            </w:r>
            <w:r w:rsidR="00DD4E95">
              <w:rPr>
                <w:rFonts w:ascii="Times New Roman" w:hAnsi="Times New Roman" w:cs="Times New Roman"/>
              </w:rPr>
              <w:t xml:space="preserve"> : </w:t>
            </w:r>
          </w:p>
          <w:p w14:paraId="4A5567BA" w14:textId="03670EBF" w:rsidR="00DD4E95" w:rsidRDefault="00DD4E95" w:rsidP="00DD4E95">
            <w:pPr>
              <w:pStyle w:val="Paragraphedeliste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Plutôt aigu, léger, rythme </w:t>
            </w:r>
            <w:r w:rsidR="0097322F">
              <w:rPr>
                <w:rFonts w:ascii="Times New Roman" w:hAnsi="Times New Roman" w:cs="Times New Roman"/>
              </w:rPr>
              <w:t>moyen, sautillant qui rappelle un enfant qui gambade.</w:t>
            </w:r>
          </w:p>
          <w:p w14:paraId="1E52BAD0" w14:textId="4FD1FC83" w:rsidR="00DD4E95" w:rsidRDefault="00DD4E95" w:rsidP="00DD4E9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Démarche décontractée, rebondissante</w:t>
            </w:r>
            <w:r w:rsidR="006362AD">
              <w:rPr>
                <w:rFonts w:ascii="Times New Roman" w:hAnsi="Times New Roman" w:cs="Times New Roman"/>
              </w:rPr>
              <w:t xml:space="preserve">, gambader </w:t>
            </w:r>
          </w:p>
          <w:p w14:paraId="45C58C3B" w14:textId="71C95ADF" w:rsidR="006362AD" w:rsidRPr="00DD4E95" w:rsidRDefault="006362AD" w:rsidP="006362AD">
            <w:pPr>
              <w:pStyle w:val="Paragraphedeliste"/>
              <w:rPr>
                <w:rFonts w:ascii="Times New Roman" w:hAnsi="Times New Roman" w:cs="Times New Roman"/>
              </w:rPr>
            </w:pPr>
          </w:p>
        </w:tc>
      </w:tr>
      <w:tr w:rsidR="004671E0" w14:paraId="23E4CE56" w14:textId="77777777" w:rsidTr="0097322F">
        <w:tc>
          <w:tcPr>
            <w:tcW w:w="4996" w:type="dxa"/>
          </w:tcPr>
          <w:p w14:paraId="3CF51C47" w14:textId="6041D1B1" w:rsidR="00420176" w:rsidRDefault="0097322F" w:rsidP="006F795D">
            <w:pPr>
              <w:rPr>
                <w:rFonts w:ascii="Times New Roman" w:hAnsi="Times New Roman" w:cs="Times New Roman"/>
              </w:rPr>
            </w:pPr>
            <w:r w:rsidRPr="0097322F">
              <w:rPr>
                <w:rFonts w:ascii="Times New Roman" w:hAnsi="Times New Roman" w:cs="Times New Roman"/>
              </w:rPr>
              <w:drawing>
                <wp:inline distT="0" distB="0" distL="0" distR="0" wp14:anchorId="58166DBC" wp14:editId="3DF5FDFC">
                  <wp:extent cx="2702870" cy="1521303"/>
                  <wp:effectExtent l="0" t="0" r="2540" b="3175"/>
                  <wp:docPr id="151677630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677630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612" cy="153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1ABEDB36" w14:textId="25E6DB43" w:rsidR="006362AD" w:rsidRDefault="006362AD" w:rsidP="006362AD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 corps de l’oiseau a la forme d’un cylindre comme la flûte, des clés (là où les doigts appuient) et un</w:t>
            </w:r>
            <w:r w:rsidR="0097322F">
              <w:rPr>
                <w:rFonts w:ascii="Times New Roman" w:hAnsi="Times New Roman" w:cs="Times New Roman"/>
              </w:rPr>
              <w:t>e</w:t>
            </w:r>
            <w:r>
              <w:rPr>
                <w:rFonts w:ascii="Times New Roman" w:hAnsi="Times New Roman" w:cs="Times New Roman"/>
              </w:rPr>
              <w:t xml:space="preserve"> embouchure (là où la bouche souffle). L’oiseau est argent pour rappeler la couleur métallique</w:t>
            </w:r>
            <w:r w:rsidR="008F0831">
              <w:rPr>
                <w:rFonts w:ascii="Times New Roman" w:hAnsi="Times New Roman" w:cs="Times New Roman"/>
              </w:rPr>
              <w:t xml:space="preserve"> de la flûte</w:t>
            </w:r>
            <w:r>
              <w:rPr>
                <w:rFonts w:ascii="Times New Roman" w:hAnsi="Times New Roman" w:cs="Times New Roman"/>
              </w:rPr>
              <w:t xml:space="preserve">. Les ailes ont la forme de la clé de sol. </w:t>
            </w:r>
          </w:p>
          <w:p w14:paraId="2D01E3F9" w14:textId="2FC02B99" w:rsidR="006362AD" w:rsidRDefault="009D2474" w:rsidP="006362AD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Thème</w:t>
            </w:r>
            <w:r w:rsidR="006362AD">
              <w:rPr>
                <w:rFonts w:ascii="Times New Roman" w:hAnsi="Times New Roman" w:cs="Times New Roman"/>
              </w:rPr>
              <w:t xml:space="preserve"> : aigu, rapide, </w:t>
            </w:r>
            <w:r w:rsidR="00BA6438">
              <w:rPr>
                <w:rFonts w:ascii="Times New Roman" w:hAnsi="Times New Roman" w:cs="Times New Roman"/>
              </w:rPr>
              <w:t>énergique, léger</w:t>
            </w:r>
          </w:p>
          <w:p w14:paraId="065677EF" w14:textId="77777777" w:rsidR="006362AD" w:rsidRDefault="006362AD" w:rsidP="006362AD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L’oiseau flotte légèrement avec des battements d’ailes rapides. Il est presque toujours haut dans les airs (à la hauteur de la tête des marionnettistes). </w:t>
            </w:r>
          </w:p>
          <w:p w14:paraId="224A9FE5" w14:textId="584D7327" w:rsidR="0097322F" w:rsidRPr="006362AD" w:rsidRDefault="0097322F" w:rsidP="0097322F">
            <w:pPr>
              <w:pStyle w:val="Paragraphedeliste"/>
              <w:rPr>
                <w:rFonts w:ascii="Times New Roman" w:hAnsi="Times New Roman" w:cs="Times New Roman"/>
              </w:rPr>
            </w:pPr>
          </w:p>
        </w:tc>
      </w:tr>
      <w:tr w:rsidR="004671E0" w14:paraId="2D7BAEB8" w14:textId="77777777" w:rsidTr="00990C85">
        <w:tc>
          <w:tcPr>
            <w:tcW w:w="4996" w:type="dxa"/>
          </w:tcPr>
          <w:p w14:paraId="444548FB" w14:textId="77777777" w:rsidR="007061B1" w:rsidRDefault="007061B1" w:rsidP="00990C85">
            <w:pPr>
              <w:rPr>
                <w:rFonts w:ascii="Times New Roman" w:hAnsi="Times New Roman" w:cs="Times New Roman"/>
              </w:rPr>
            </w:pPr>
            <w:r w:rsidRPr="0097322F">
              <w:rPr>
                <w:rFonts w:ascii="Times New Roman" w:hAnsi="Times New Roman" w:cs="Times New Roman"/>
              </w:rPr>
              <w:drawing>
                <wp:inline distT="0" distB="0" distL="0" distR="0" wp14:anchorId="7CEA9172" wp14:editId="4DDAC2FE">
                  <wp:extent cx="2265770" cy="1267572"/>
                  <wp:effectExtent l="0" t="0" r="0" b="2540"/>
                  <wp:docPr id="173075885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4599824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469" cy="1275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0D8E64" w14:textId="77777777" w:rsidR="007061B1" w:rsidRDefault="007061B1" w:rsidP="00990C85">
            <w:pPr>
              <w:rPr>
                <w:rFonts w:ascii="Times New Roman" w:hAnsi="Times New Roman" w:cs="Times New Roman"/>
              </w:rPr>
            </w:pPr>
          </w:p>
          <w:p w14:paraId="701C6532" w14:textId="77777777" w:rsidR="007061B1" w:rsidRDefault="007061B1" w:rsidP="00990C8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56" w:type="dxa"/>
          </w:tcPr>
          <w:p w14:paraId="0C632B53" w14:textId="77777777" w:rsidR="007061B1" w:rsidRDefault="007061B1" w:rsidP="00990C8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Le chat est noir comme la clarinette. Sa queue est longue et a des clés argent. </w:t>
            </w:r>
          </w:p>
          <w:p w14:paraId="5381C1E1" w14:textId="58FE658F" w:rsidR="007061B1" w:rsidRDefault="007061B1" w:rsidP="00990C8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Thème :</w:t>
            </w:r>
            <w:r>
              <w:rPr>
                <w:rFonts w:ascii="Times New Roman" w:hAnsi="Times New Roman" w:cs="Times New Roman"/>
              </w:rPr>
              <w:t xml:space="preserve"> plus grave, feutré qui rappelle la souplesse du chat, la mélodie en notes piquées rappelle son agilité. </w:t>
            </w:r>
          </w:p>
          <w:p w14:paraId="33F7AD74" w14:textId="77777777" w:rsidR="007061B1" w:rsidRDefault="007061B1" w:rsidP="00990C8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Le chat bondit, il bouge sa queue en la tortillant, il grimpe dans un arbre </w:t>
            </w:r>
          </w:p>
          <w:p w14:paraId="3FC61761" w14:textId="77777777" w:rsidR="007061B1" w:rsidRPr="006E4CFC" w:rsidRDefault="007061B1" w:rsidP="008F0831">
            <w:pPr>
              <w:pStyle w:val="Paragraphedeliste"/>
              <w:rPr>
                <w:rFonts w:ascii="Times New Roman" w:hAnsi="Times New Roman" w:cs="Times New Roman"/>
              </w:rPr>
            </w:pPr>
          </w:p>
        </w:tc>
      </w:tr>
      <w:tr w:rsidR="004671E0" w14:paraId="3F09BC0D" w14:textId="77777777" w:rsidTr="0097322F">
        <w:tc>
          <w:tcPr>
            <w:tcW w:w="4996" w:type="dxa"/>
          </w:tcPr>
          <w:p w14:paraId="10E36ECF" w14:textId="753E3B93" w:rsidR="00BA6438" w:rsidRDefault="007061B1" w:rsidP="006F795D">
            <w:pPr>
              <w:rPr>
                <w:rFonts w:ascii="Times New Roman" w:hAnsi="Times New Roman" w:cs="Times New Roman"/>
              </w:rPr>
            </w:pPr>
            <w:r w:rsidRPr="007061B1">
              <w:rPr>
                <w:rFonts w:ascii="Times New Roman" w:hAnsi="Times New Roman" w:cs="Times New Roman"/>
              </w:rPr>
              <w:drawing>
                <wp:inline distT="0" distB="0" distL="0" distR="0" wp14:anchorId="6F805ABB" wp14:editId="7AA4608F">
                  <wp:extent cx="2767476" cy="1558244"/>
                  <wp:effectExtent l="0" t="0" r="1270" b="4445"/>
                  <wp:docPr id="31384599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845996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4476" cy="1579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93CA57" w14:textId="57795622" w:rsidR="00BA6438" w:rsidRDefault="00BA6438" w:rsidP="006F795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056" w:type="dxa"/>
          </w:tcPr>
          <w:p w14:paraId="4F422A86" w14:textId="77777777" w:rsidR="006E4CFC" w:rsidRDefault="001725D7" w:rsidP="001725D7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Le masque est brun lustré comme le basson. La canne a la forme, la grandeur et la couleur du basson (brun). Il y a des clés grises sur la canne. Les extrémités sont argent pour rappeler le métal. </w:t>
            </w:r>
          </w:p>
          <w:p w14:paraId="32C6842D" w14:textId="1D005CA6" w:rsidR="00BA6438" w:rsidRDefault="007061B1" w:rsidP="00BA6438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Thème :</w:t>
            </w:r>
            <w:r w:rsidR="001725D7">
              <w:rPr>
                <w:rFonts w:ascii="Times New Roman" w:hAnsi="Times New Roman" w:cs="Times New Roman"/>
              </w:rPr>
              <w:t xml:space="preserve"> grave, lourd,</w:t>
            </w:r>
            <w:r>
              <w:rPr>
                <w:rFonts w:ascii="Times New Roman" w:hAnsi="Times New Roman" w:cs="Times New Roman"/>
              </w:rPr>
              <w:t xml:space="preserve"> rappelle le bougonnement</w:t>
            </w:r>
            <w:r w:rsidR="009D2474">
              <w:rPr>
                <w:rFonts w:ascii="Times New Roman" w:hAnsi="Times New Roman" w:cs="Times New Roman"/>
              </w:rPr>
              <w:t xml:space="preserve"> et un caractère sérieux. </w:t>
            </w:r>
          </w:p>
          <w:p w14:paraId="51C649CA" w14:textId="3A9D98E5" w:rsidR="001725D7" w:rsidRPr="001725D7" w:rsidRDefault="001725D7" w:rsidP="00BA6438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 grand-père boite, s’appuie sur sa canne, il a le dos courbé</w:t>
            </w:r>
            <w:r w:rsidR="009D2474">
              <w:rPr>
                <w:rFonts w:ascii="Times New Roman" w:hAnsi="Times New Roman" w:cs="Times New Roman"/>
              </w:rPr>
              <w:t xml:space="preserve">. </w:t>
            </w:r>
          </w:p>
        </w:tc>
      </w:tr>
      <w:tr w:rsidR="004671E0" w14:paraId="239A13D5" w14:textId="77777777" w:rsidTr="00990C85">
        <w:tc>
          <w:tcPr>
            <w:tcW w:w="4996" w:type="dxa"/>
          </w:tcPr>
          <w:p w14:paraId="57F935B7" w14:textId="77777777" w:rsidR="007061B1" w:rsidRDefault="007061B1" w:rsidP="00990C85">
            <w:pPr>
              <w:rPr>
                <w:rFonts w:ascii="Times New Roman" w:hAnsi="Times New Roman" w:cs="Times New Roman"/>
              </w:rPr>
            </w:pPr>
            <w:r w:rsidRPr="007061B1">
              <w:rPr>
                <w:rFonts w:ascii="Times New Roman" w:hAnsi="Times New Roman" w:cs="Times New Roman"/>
              </w:rPr>
              <w:lastRenderedPageBreak/>
              <w:drawing>
                <wp:inline distT="0" distB="0" distL="0" distR="0" wp14:anchorId="68F7A46C" wp14:editId="7F6BBF76">
                  <wp:extent cx="2825300" cy="1561763"/>
                  <wp:effectExtent l="0" t="0" r="0" b="635"/>
                  <wp:docPr id="127647171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55093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119" cy="1576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0E8E89CC" w14:textId="77777777" w:rsidR="007061B1" w:rsidRPr="007061B1" w:rsidRDefault="007061B1" w:rsidP="00990C85">
            <w:pPr>
              <w:pStyle w:val="Paragraphedeliste"/>
              <w:numPr>
                <w:ilvl w:val="0"/>
                <w:numId w:val="4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Certains hautbois sont plus or, d’autres argent</w:t>
            </w:r>
          </w:p>
          <w:p w14:paraId="0D490232" w14:textId="77777777" w:rsidR="007061B1" w:rsidRDefault="007061B1" w:rsidP="00990C8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 forme du bec rappelle celle du pavillon (l’ouverture en bas du hautbois). Des morceaux de plumes sont argent, d’autres or pour rappeler la couleur des clés.</w:t>
            </w:r>
          </w:p>
          <w:p w14:paraId="44E5FCA6" w14:textId="77777777" w:rsidR="007061B1" w:rsidRDefault="007061B1" w:rsidP="00990C8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Thème : plus grave, plus lent, legato, rappelle le canard dans la mare qui flotte.</w:t>
            </w:r>
          </w:p>
          <w:p w14:paraId="461A46E5" w14:textId="77777777" w:rsidR="007061B1" w:rsidRDefault="007061B1" w:rsidP="00990C85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 canard se dandine les fesses, il secoue la tête, il reste au niveau du sol, dans l’eau, il flotte</w:t>
            </w:r>
          </w:p>
          <w:p w14:paraId="791E89D1" w14:textId="77777777" w:rsidR="007061B1" w:rsidRPr="007061B1" w:rsidRDefault="007061B1" w:rsidP="00990C85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42EE5FEA" w14:textId="77777777" w:rsidTr="0097322F">
        <w:tc>
          <w:tcPr>
            <w:tcW w:w="4996" w:type="dxa"/>
          </w:tcPr>
          <w:p w14:paraId="39709945" w14:textId="2BAA2B4F" w:rsidR="006E4CFC" w:rsidRDefault="00042EE8" w:rsidP="006F795D">
            <w:pPr>
              <w:rPr>
                <w:rFonts w:ascii="Times New Roman" w:hAnsi="Times New Roman" w:cs="Times New Roman"/>
              </w:rPr>
            </w:pPr>
            <w:r w:rsidRPr="00042EE8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4C4B31" wp14:editId="0B4C01FA">
                  <wp:extent cx="2534772" cy="1412314"/>
                  <wp:effectExtent l="0" t="0" r="5715" b="0"/>
                  <wp:docPr id="133045831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045831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192" cy="1446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407EC62F" w14:textId="6E6CE60C" w:rsidR="006E4CFC" w:rsidRDefault="00042EE8" w:rsidP="00042EE8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 masque est doré comme le cor</w:t>
            </w:r>
            <w:r w:rsidR="00BA6438">
              <w:rPr>
                <w:rFonts w:ascii="Times New Roman" w:hAnsi="Times New Roman" w:cs="Times New Roman"/>
              </w:rPr>
              <w:t>, les yeux et le nez rappelle</w:t>
            </w:r>
            <w:r w:rsidR="008F0831">
              <w:rPr>
                <w:rFonts w:ascii="Times New Roman" w:hAnsi="Times New Roman" w:cs="Times New Roman"/>
              </w:rPr>
              <w:t>nt</w:t>
            </w:r>
            <w:r w:rsidR="00BA6438">
              <w:rPr>
                <w:rFonts w:ascii="Times New Roman" w:hAnsi="Times New Roman" w:cs="Times New Roman"/>
              </w:rPr>
              <w:t xml:space="preserve"> </w:t>
            </w:r>
            <w:r w:rsidR="009D2474">
              <w:rPr>
                <w:rFonts w:ascii="Times New Roman" w:hAnsi="Times New Roman" w:cs="Times New Roman"/>
              </w:rPr>
              <w:t xml:space="preserve">le centre du cor. </w:t>
            </w:r>
          </w:p>
          <w:p w14:paraId="7B1AB9D8" w14:textId="77777777" w:rsidR="009D2474" w:rsidRDefault="009D2474" w:rsidP="00042EE8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Thème grave, commence lentement avec la première note, puis accélère. Menaçant. </w:t>
            </w:r>
          </w:p>
          <w:p w14:paraId="2FB4B772" w14:textId="562A0846" w:rsidR="009D2474" w:rsidRPr="00042EE8" w:rsidRDefault="009D2474" w:rsidP="00042EE8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Il reste près du sol, souvent à quatre pattes, marche liée, veloutée. </w:t>
            </w:r>
          </w:p>
        </w:tc>
      </w:tr>
      <w:tr w:rsidR="004671E0" w14:paraId="700AEADC" w14:textId="77777777" w:rsidTr="0097322F">
        <w:tc>
          <w:tcPr>
            <w:tcW w:w="4996" w:type="dxa"/>
          </w:tcPr>
          <w:p w14:paraId="68D1234F" w14:textId="3A8267EF" w:rsidR="009117DA" w:rsidRPr="00042EE8" w:rsidRDefault="002629DD" w:rsidP="006F795D">
            <w:pPr>
              <w:rPr>
                <w:rFonts w:ascii="Times New Roman" w:hAnsi="Times New Roman" w:cs="Times New Roman"/>
                <w:noProof/>
              </w:rPr>
            </w:pPr>
            <w:r w:rsidRPr="002629D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DA161D" wp14:editId="23737964">
                  <wp:extent cx="2456180" cy="1322244"/>
                  <wp:effectExtent l="0" t="0" r="0" b="0"/>
                  <wp:docPr id="182858772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587725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587" cy="13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22E2C332" w14:textId="77777777" w:rsidR="009117DA" w:rsidRDefault="009117DA" w:rsidP="009117DA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Rythme régulier qui rappelle la marche d’une troupe de soldats. </w:t>
            </w:r>
          </w:p>
          <w:p w14:paraId="3A447A0C" w14:textId="73946977" w:rsidR="009117DA" w:rsidRPr="009117DA" w:rsidRDefault="009117DA" w:rsidP="009117DA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33C977FC" w14:textId="77777777" w:rsidTr="0097322F">
        <w:tc>
          <w:tcPr>
            <w:tcW w:w="4996" w:type="dxa"/>
          </w:tcPr>
          <w:p w14:paraId="0675A05D" w14:textId="151DB563" w:rsidR="00EC48C2" w:rsidRPr="002629DD" w:rsidRDefault="00EC48C2" w:rsidP="006F795D">
            <w:pPr>
              <w:rPr>
                <w:rFonts w:ascii="Times New Roman" w:hAnsi="Times New Roman" w:cs="Times New Roman"/>
                <w:noProof/>
              </w:rPr>
            </w:pPr>
            <w:r w:rsidRPr="00EC48C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FC443A0" wp14:editId="6EE0CF77">
                  <wp:extent cx="2313940" cy="1285736"/>
                  <wp:effectExtent l="0" t="0" r="0" b="0"/>
                  <wp:docPr id="43606131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061318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605" cy="130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72C39223" w14:textId="77777777" w:rsidR="00EC48C2" w:rsidRDefault="00EC48C2" w:rsidP="009F2A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Nous vous proposons : </w:t>
            </w:r>
          </w:p>
          <w:p w14:paraId="3EE47F6F" w14:textId="221A0BC1" w:rsidR="00EC48C2" w:rsidRPr="00EC48C2" w:rsidRDefault="00EC48C2" w:rsidP="00EC48C2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 w:rsidRPr="00EC48C2">
              <w:rPr>
                <w:rFonts w:ascii="Times New Roman" w:hAnsi="Times New Roman" w:cs="Times New Roman"/>
              </w:rPr>
              <w:t>2 activités en arts plastiques</w:t>
            </w:r>
          </w:p>
          <w:p w14:paraId="25653570" w14:textId="2669E10F" w:rsidR="00EC48C2" w:rsidRPr="00EC48C2" w:rsidRDefault="00EC48C2" w:rsidP="00EC48C2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 w:rsidRPr="00EC48C2">
              <w:rPr>
                <w:rFonts w:ascii="Times New Roman" w:hAnsi="Times New Roman" w:cs="Times New Roman"/>
              </w:rPr>
              <w:t xml:space="preserve">1 activité en musique </w:t>
            </w:r>
          </w:p>
          <w:p w14:paraId="7CFD18EA" w14:textId="77777777" w:rsidR="00EC48C2" w:rsidRDefault="00EC48C2" w:rsidP="00EC48C2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 w:rsidRPr="00EC48C2">
              <w:rPr>
                <w:rFonts w:ascii="Times New Roman" w:hAnsi="Times New Roman" w:cs="Times New Roman"/>
              </w:rPr>
              <w:t xml:space="preserve">1 activité en art dramatique. </w:t>
            </w:r>
          </w:p>
          <w:p w14:paraId="0C8E7A04" w14:textId="77777777" w:rsidR="00EC48C2" w:rsidRDefault="00EC48C2" w:rsidP="00EC48C2">
            <w:pPr>
              <w:rPr>
                <w:rFonts w:ascii="Times New Roman" w:hAnsi="Times New Roman" w:cs="Times New Roman"/>
              </w:rPr>
            </w:pPr>
          </w:p>
          <w:p w14:paraId="201F04DC" w14:textId="4F76951A" w:rsidR="00EC48C2" w:rsidRDefault="00EC48C2" w:rsidP="00EC48C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À partir d’une activité en arts plastiques (masque ou marionnette), vous pouvez réaliser l’activité musicale </w:t>
            </w:r>
            <w:r w:rsidRPr="00EC48C2">
              <w:rPr>
                <w:rFonts w:ascii="Times New Roman" w:hAnsi="Times New Roman" w:cs="Times New Roman"/>
                <w:b/>
                <w:bCs/>
              </w:rPr>
              <w:t>et / ou</w:t>
            </w:r>
            <w:r>
              <w:rPr>
                <w:rFonts w:ascii="Times New Roman" w:hAnsi="Times New Roman" w:cs="Times New Roman"/>
              </w:rPr>
              <w:t xml:space="preserve"> l’activité dramatique. </w:t>
            </w:r>
          </w:p>
          <w:p w14:paraId="6995D2EB" w14:textId="05E55878" w:rsidR="00EC48C2" w:rsidRPr="00EC48C2" w:rsidRDefault="00EC48C2" w:rsidP="00EC48C2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5991B042" w14:textId="77777777" w:rsidTr="0097322F">
        <w:tc>
          <w:tcPr>
            <w:tcW w:w="4996" w:type="dxa"/>
          </w:tcPr>
          <w:p w14:paraId="389CC6A0" w14:textId="25164FA0" w:rsidR="009F2AA0" w:rsidRPr="00042EE8" w:rsidRDefault="004671E0" w:rsidP="006F795D">
            <w:pPr>
              <w:rPr>
                <w:rFonts w:ascii="Times New Roman" w:hAnsi="Times New Roman" w:cs="Times New Roman"/>
                <w:noProof/>
              </w:rPr>
            </w:pPr>
            <w:r w:rsidRPr="004671E0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3F96060" wp14:editId="5307DC9E">
                  <wp:extent cx="2313940" cy="1285093"/>
                  <wp:effectExtent l="0" t="0" r="0" b="0"/>
                  <wp:docPr id="96114530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14530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8716" cy="130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6D5F9AD3" w14:textId="47AA3FA7" w:rsidR="009F2AA0" w:rsidRDefault="009F2AA0" w:rsidP="009F2A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Arts Plastiques : </w:t>
            </w:r>
            <w:r w:rsidR="00EC48C2">
              <w:rPr>
                <w:rFonts w:ascii="Times New Roman" w:hAnsi="Times New Roman" w:cs="Times New Roman"/>
              </w:rPr>
              <w:t>Réaliser des créations plastiques personnelles</w:t>
            </w:r>
          </w:p>
          <w:p w14:paraId="311C3199" w14:textId="77777777" w:rsidR="00EC48C2" w:rsidRDefault="00EC48C2" w:rsidP="009F2AA0">
            <w:pPr>
              <w:rPr>
                <w:rFonts w:ascii="Times New Roman" w:hAnsi="Times New Roman" w:cs="Times New Roman"/>
              </w:rPr>
            </w:pPr>
          </w:p>
          <w:p w14:paraId="0433E3BD" w14:textId="77777777" w:rsidR="00861A84" w:rsidRDefault="00861A84" w:rsidP="009F2A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Nous proposons le 1</w:t>
            </w:r>
            <w:r w:rsidRPr="00861A84">
              <w:rPr>
                <w:rFonts w:ascii="Times New Roman" w:hAnsi="Times New Roman" w:cs="Times New Roman"/>
                <w:vertAlign w:val="superscript"/>
              </w:rPr>
              <w:t>er</w:t>
            </w:r>
            <w:r>
              <w:rPr>
                <w:rFonts w:ascii="Times New Roman" w:hAnsi="Times New Roman" w:cs="Times New Roman"/>
              </w:rPr>
              <w:t xml:space="preserve"> et 2</w:t>
            </w:r>
            <w:r w:rsidRPr="00861A84">
              <w:rPr>
                <w:rFonts w:ascii="Times New Roman" w:hAnsi="Times New Roman" w:cs="Times New Roman"/>
                <w:vertAlign w:val="superscript"/>
              </w:rPr>
              <w:t>e</w:t>
            </w:r>
            <w:r>
              <w:rPr>
                <w:rFonts w:ascii="Times New Roman" w:hAnsi="Times New Roman" w:cs="Times New Roman"/>
              </w:rPr>
              <w:t xml:space="preserve"> cycle pour cette activité puisque le travail de marionnette es</w:t>
            </w:r>
            <w:r w:rsidR="00EC48C2">
              <w:rPr>
                <w:rFonts w:ascii="Times New Roman" w:hAnsi="Times New Roman" w:cs="Times New Roman"/>
              </w:rPr>
              <w:t>t évalué en art dramatique au 1</w:t>
            </w:r>
            <w:r w:rsidR="00EC48C2" w:rsidRPr="00EC48C2">
              <w:rPr>
                <w:rFonts w:ascii="Times New Roman" w:hAnsi="Times New Roman" w:cs="Times New Roman"/>
                <w:vertAlign w:val="superscript"/>
              </w:rPr>
              <w:t>er</w:t>
            </w:r>
            <w:r w:rsidR="00EC48C2">
              <w:rPr>
                <w:rFonts w:ascii="Times New Roman" w:hAnsi="Times New Roman" w:cs="Times New Roman"/>
              </w:rPr>
              <w:t xml:space="preserve"> cycle. </w:t>
            </w:r>
          </w:p>
          <w:p w14:paraId="06CFE94C" w14:textId="77777777" w:rsidR="00EC48C2" w:rsidRDefault="00EC48C2" w:rsidP="009F2AA0">
            <w:pPr>
              <w:rPr>
                <w:rFonts w:ascii="Times New Roman" w:hAnsi="Times New Roman" w:cs="Times New Roman"/>
              </w:rPr>
            </w:pPr>
          </w:p>
          <w:p w14:paraId="48C543D4" w14:textId="77777777" w:rsidR="00EC48C2" w:rsidRDefault="00EC48C2" w:rsidP="009F2A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Un mélange de collage et de dessin a été utilisé pour les exemples</w:t>
            </w:r>
            <w:r w:rsidR="00537406">
              <w:rPr>
                <w:rFonts w:ascii="Times New Roman" w:hAnsi="Times New Roman" w:cs="Times New Roman"/>
              </w:rPr>
              <w:t xml:space="preserve">, il est aussi possible d’utiliser la peinture. </w:t>
            </w:r>
          </w:p>
          <w:p w14:paraId="6B5A6605" w14:textId="77777777" w:rsidR="0061115C" w:rsidRDefault="0061115C" w:rsidP="009F2AA0">
            <w:pPr>
              <w:rPr>
                <w:rFonts w:ascii="Times New Roman" w:hAnsi="Times New Roman" w:cs="Times New Roman"/>
              </w:rPr>
            </w:pPr>
          </w:p>
          <w:p w14:paraId="19E8B22C" w14:textId="12058E22" w:rsidR="0061115C" w:rsidRDefault="0061115C" w:rsidP="009F2AA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Matériel nécessaire : </w:t>
            </w:r>
          </w:p>
          <w:p w14:paraId="4961D7E2" w14:textId="1C2DC05F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Objets désuets</w:t>
            </w:r>
          </w:p>
          <w:p w14:paraId="49440486" w14:textId="52F48FC5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Feuille brouillon</w:t>
            </w:r>
          </w:p>
          <w:p w14:paraId="1ACDC6D3" w14:textId="319A7CFA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Colle</w:t>
            </w:r>
          </w:p>
          <w:p w14:paraId="288AC669" w14:textId="59794C77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Crayons</w:t>
            </w:r>
          </w:p>
          <w:p w14:paraId="1DE0B696" w14:textId="5E035938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Peinture (facultatif)</w:t>
            </w:r>
          </w:p>
          <w:p w14:paraId="25E43DED" w14:textId="2493013C" w:rsidR="0061115C" w:rsidRP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Carton ou feuilles supplémentaires pour faire du collage (facultatif)</w:t>
            </w:r>
          </w:p>
          <w:p w14:paraId="717CBDFE" w14:textId="5A36D2C6" w:rsidR="00537406" w:rsidRPr="009F2AA0" w:rsidRDefault="00537406" w:rsidP="009F2AA0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0BEA3C27" w14:textId="77777777" w:rsidTr="0097322F">
        <w:tc>
          <w:tcPr>
            <w:tcW w:w="4996" w:type="dxa"/>
          </w:tcPr>
          <w:p w14:paraId="277E3621" w14:textId="03A2B5A9" w:rsidR="002629DD" w:rsidRPr="00042EE8" w:rsidRDefault="004671E0" w:rsidP="006F795D">
            <w:pPr>
              <w:rPr>
                <w:rFonts w:ascii="Times New Roman" w:hAnsi="Times New Roman" w:cs="Times New Roman"/>
                <w:noProof/>
              </w:rPr>
            </w:pPr>
            <w:r w:rsidRPr="004671E0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141FB930" wp14:editId="206E4A5F">
                  <wp:extent cx="2824381" cy="1553671"/>
                  <wp:effectExtent l="0" t="0" r="0" b="0"/>
                  <wp:docPr id="112182518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825187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597" cy="1568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22EDECF9" w14:textId="09BE3D63" w:rsidR="002629DD" w:rsidRDefault="002629DD" w:rsidP="006D46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Arts plastiques : </w:t>
            </w:r>
            <w:r w:rsidR="00EC48C2">
              <w:rPr>
                <w:rFonts w:ascii="Times New Roman" w:hAnsi="Times New Roman" w:cs="Times New Roman"/>
              </w:rPr>
              <w:t>Réaliser des créations plastiques personnelles</w:t>
            </w:r>
          </w:p>
          <w:p w14:paraId="313B6FD8" w14:textId="77777777" w:rsidR="00EC48C2" w:rsidRDefault="00EC48C2" w:rsidP="006D4618">
            <w:pPr>
              <w:rPr>
                <w:rFonts w:ascii="Times New Roman" w:hAnsi="Times New Roman" w:cs="Times New Roman"/>
              </w:rPr>
            </w:pPr>
          </w:p>
          <w:p w14:paraId="0F033060" w14:textId="77777777" w:rsidR="002629DD" w:rsidRDefault="002629DD" w:rsidP="006D46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Nous proposons le 2</w:t>
            </w:r>
            <w:r w:rsidRPr="002629DD">
              <w:rPr>
                <w:rFonts w:ascii="Times New Roman" w:hAnsi="Times New Roman" w:cs="Times New Roman"/>
                <w:vertAlign w:val="superscript"/>
              </w:rPr>
              <w:t>e</w:t>
            </w:r>
            <w:r>
              <w:rPr>
                <w:rFonts w:ascii="Times New Roman" w:hAnsi="Times New Roman" w:cs="Times New Roman"/>
              </w:rPr>
              <w:t xml:space="preserve"> et le 3</w:t>
            </w:r>
            <w:r w:rsidRPr="002629DD">
              <w:rPr>
                <w:rFonts w:ascii="Times New Roman" w:hAnsi="Times New Roman" w:cs="Times New Roman"/>
                <w:vertAlign w:val="superscript"/>
              </w:rPr>
              <w:t>e</w:t>
            </w:r>
            <w:r>
              <w:rPr>
                <w:rFonts w:ascii="Times New Roman" w:hAnsi="Times New Roman" w:cs="Times New Roman"/>
              </w:rPr>
              <w:t xml:space="preserve"> cycle pour cette activité puisque le </w:t>
            </w:r>
            <w:r w:rsidR="00861A84">
              <w:rPr>
                <w:rFonts w:ascii="Times New Roman" w:hAnsi="Times New Roman" w:cs="Times New Roman"/>
              </w:rPr>
              <w:t>masque est évalué en art dramatique au 3</w:t>
            </w:r>
            <w:r w:rsidR="00861A84" w:rsidRPr="00861A84">
              <w:rPr>
                <w:rFonts w:ascii="Times New Roman" w:hAnsi="Times New Roman" w:cs="Times New Roman"/>
                <w:vertAlign w:val="superscript"/>
              </w:rPr>
              <w:t>e</w:t>
            </w:r>
            <w:r w:rsidR="00861A84">
              <w:rPr>
                <w:rFonts w:ascii="Times New Roman" w:hAnsi="Times New Roman" w:cs="Times New Roman"/>
              </w:rPr>
              <w:t xml:space="preserve"> cycle.</w:t>
            </w:r>
          </w:p>
          <w:p w14:paraId="6BCFEBC1" w14:textId="77777777" w:rsidR="00EC48C2" w:rsidRDefault="00EC48C2" w:rsidP="006D4618">
            <w:pPr>
              <w:rPr>
                <w:rFonts w:ascii="Times New Roman" w:hAnsi="Times New Roman" w:cs="Times New Roman"/>
              </w:rPr>
            </w:pPr>
          </w:p>
          <w:p w14:paraId="31EC8CC4" w14:textId="5AAEEDC9" w:rsidR="00EC48C2" w:rsidRDefault="00EC48C2" w:rsidP="006D46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Le </w:t>
            </w:r>
            <w:r w:rsidR="00145CFE">
              <w:rPr>
                <w:rFonts w:ascii="Times New Roman" w:hAnsi="Times New Roman" w:cs="Times New Roman"/>
              </w:rPr>
              <w:t>dessin</w:t>
            </w:r>
            <w:r>
              <w:rPr>
                <w:rFonts w:ascii="Times New Roman" w:hAnsi="Times New Roman" w:cs="Times New Roman"/>
              </w:rPr>
              <w:t xml:space="preserve"> a été utilisé pour l’exemple, mais il est</w:t>
            </w:r>
            <w:r w:rsidR="00145CFE">
              <w:rPr>
                <w:rFonts w:ascii="Times New Roman" w:hAnsi="Times New Roman" w:cs="Times New Roman"/>
              </w:rPr>
              <w:t xml:space="preserve"> aussi</w:t>
            </w:r>
            <w:r>
              <w:rPr>
                <w:rFonts w:ascii="Times New Roman" w:hAnsi="Times New Roman" w:cs="Times New Roman"/>
              </w:rPr>
              <w:t xml:space="preserve"> possible de choisir le collage </w:t>
            </w:r>
            <w:r w:rsidR="00145CFE">
              <w:rPr>
                <w:rFonts w:ascii="Times New Roman" w:hAnsi="Times New Roman" w:cs="Times New Roman"/>
              </w:rPr>
              <w:t xml:space="preserve">et / </w:t>
            </w:r>
            <w:r>
              <w:rPr>
                <w:rFonts w:ascii="Times New Roman" w:hAnsi="Times New Roman" w:cs="Times New Roman"/>
              </w:rPr>
              <w:t xml:space="preserve">ou la peinture. </w:t>
            </w:r>
          </w:p>
          <w:p w14:paraId="5EE9ED91" w14:textId="77777777" w:rsidR="0061115C" w:rsidRDefault="0061115C" w:rsidP="006D4618">
            <w:pPr>
              <w:rPr>
                <w:rFonts w:ascii="Times New Roman" w:hAnsi="Times New Roman" w:cs="Times New Roman"/>
              </w:rPr>
            </w:pPr>
          </w:p>
          <w:p w14:paraId="6EDE6D30" w14:textId="77777777" w:rsidR="0061115C" w:rsidRDefault="0061115C" w:rsidP="0061115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Matériel nécessaire : </w:t>
            </w:r>
          </w:p>
          <w:p w14:paraId="06BB48E1" w14:textId="77777777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Feuille brouillon</w:t>
            </w:r>
          </w:p>
          <w:p w14:paraId="3DDF25FF" w14:textId="310A3198" w:rsidR="008F0831" w:rsidRDefault="008F0831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Feuille ou carton pout faire le masque</w:t>
            </w:r>
          </w:p>
          <w:p w14:paraId="77431C0B" w14:textId="6DC627ED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Ciseaux </w:t>
            </w:r>
          </w:p>
          <w:p w14:paraId="41938708" w14:textId="2636B1D7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Ficelle </w:t>
            </w:r>
          </w:p>
          <w:p w14:paraId="56E9CF1E" w14:textId="7A45C8C3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Crayons </w:t>
            </w:r>
          </w:p>
          <w:p w14:paraId="26AAF843" w14:textId="36AA9397" w:rsidR="0061115C" w:rsidRP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Colle</w:t>
            </w:r>
            <w:r>
              <w:rPr>
                <w:rFonts w:ascii="Times New Roman" w:hAnsi="Times New Roman" w:cs="Times New Roman"/>
              </w:rPr>
              <w:t xml:space="preserve"> (facultatif)</w:t>
            </w:r>
          </w:p>
          <w:p w14:paraId="0802F25E" w14:textId="77777777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Peinture (facultatif)</w:t>
            </w:r>
          </w:p>
          <w:p w14:paraId="7418B352" w14:textId="77777777" w:rsid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Carton ou feuilles supplémentaires pour faire du collage (facultatif)</w:t>
            </w:r>
          </w:p>
          <w:p w14:paraId="7989E8F8" w14:textId="20890B6F" w:rsidR="0061115C" w:rsidRPr="0061115C" w:rsidRDefault="0061115C" w:rsidP="0061115C">
            <w:pPr>
              <w:pStyle w:val="Paragraphedeliste"/>
              <w:numPr>
                <w:ilvl w:val="0"/>
                <w:numId w:val="2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Poinçon pour faire les trous de ficelle</w:t>
            </w:r>
          </w:p>
          <w:p w14:paraId="26C501AF" w14:textId="77777777" w:rsidR="0061115C" w:rsidRDefault="0061115C" w:rsidP="006D4618">
            <w:pPr>
              <w:rPr>
                <w:rFonts w:ascii="Times New Roman" w:hAnsi="Times New Roman" w:cs="Times New Roman"/>
              </w:rPr>
            </w:pPr>
          </w:p>
          <w:p w14:paraId="2FEF5706" w14:textId="5998CE16" w:rsidR="00EC48C2" w:rsidRDefault="00EC48C2" w:rsidP="006D4618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47E207B5" w14:textId="77777777" w:rsidTr="0097322F">
        <w:tc>
          <w:tcPr>
            <w:tcW w:w="4996" w:type="dxa"/>
          </w:tcPr>
          <w:p w14:paraId="344A95A3" w14:textId="161E327E" w:rsidR="002629DD" w:rsidRPr="00042EE8" w:rsidRDefault="002629DD" w:rsidP="002629DD">
            <w:pPr>
              <w:rPr>
                <w:rFonts w:ascii="Times New Roman" w:hAnsi="Times New Roman" w:cs="Times New Roman"/>
                <w:noProof/>
              </w:rPr>
            </w:pPr>
            <w:r w:rsidRPr="002629DD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F83D222" wp14:editId="544790BB">
                  <wp:extent cx="2288961" cy="1254266"/>
                  <wp:effectExtent l="0" t="0" r="0" b="3175"/>
                  <wp:docPr id="12737039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370393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055" cy="1268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161A26FA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Art Dramatique : Inventer des séquences dramatiques</w:t>
            </w:r>
          </w:p>
          <w:p w14:paraId="487C6E71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</w:p>
          <w:p w14:paraId="2F2E8DCB" w14:textId="108E91CF" w:rsidR="002629DD" w:rsidRDefault="002629DD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1er cycle : marionnette </w:t>
            </w:r>
          </w:p>
          <w:p w14:paraId="39D27FEA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Pr="002629DD">
              <w:rPr>
                <w:rFonts w:ascii="Times New Roman" w:hAnsi="Times New Roman" w:cs="Times New Roman"/>
                <w:vertAlign w:val="superscript"/>
              </w:rPr>
              <w:t>e</w:t>
            </w:r>
            <w:r>
              <w:rPr>
                <w:rFonts w:ascii="Times New Roman" w:hAnsi="Times New Roman" w:cs="Times New Roman"/>
              </w:rPr>
              <w:t xml:space="preserve"> cycle : jeu de masque</w:t>
            </w:r>
          </w:p>
          <w:p w14:paraId="605C2FD2" w14:textId="77777777" w:rsidR="00861A84" w:rsidRDefault="00861A84" w:rsidP="002629DD">
            <w:pPr>
              <w:rPr>
                <w:rFonts w:ascii="Times New Roman" w:hAnsi="Times New Roman" w:cs="Times New Roman"/>
              </w:rPr>
            </w:pPr>
          </w:p>
          <w:p w14:paraId="590096EA" w14:textId="0585BB01" w:rsidR="00861A84" w:rsidRDefault="00861A84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Pour le 2</w:t>
            </w:r>
            <w:r w:rsidRPr="00861A84">
              <w:rPr>
                <w:rFonts w:ascii="Times New Roman" w:hAnsi="Times New Roman" w:cs="Times New Roman"/>
                <w:vertAlign w:val="superscript"/>
              </w:rPr>
              <w:t>e</w:t>
            </w:r>
            <w:r>
              <w:rPr>
                <w:rFonts w:ascii="Times New Roman" w:hAnsi="Times New Roman" w:cs="Times New Roman"/>
              </w:rPr>
              <w:t xml:space="preserve"> cycle, nous vous suggérons de choisir quelle technique théâtrale convient le mieux pour le groupe. </w:t>
            </w:r>
          </w:p>
          <w:p w14:paraId="2C5B5BEB" w14:textId="4112FD5C" w:rsidR="002629DD" w:rsidRPr="002629DD" w:rsidRDefault="002629DD" w:rsidP="002629DD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6D3B681E" w14:textId="77777777" w:rsidTr="0097322F">
        <w:tc>
          <w:tcPr>
            <w:tcW w:w="4996" w:type="dxa"/>
          </w:tcPr>
          <w:p w14:paraId="05346B52" w14:textId="77777777" w:rsidR="002629DD" w:rsidRDefault="00537406" w:rsidP="002629DD">
            <w:pPr>
              <w:rPr>
                <w:rFonts w:ascii="Times New Roman" w:hAnsi="Times New Roman" w:cs="Times New Roman"/>
                <w:noProof/>
              </w:rPr>
            </w:pPr>
            <w:r w:rsidRPr="0053740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49C1155" wp14:editId="5276B443">
                  <wp:extent cx="2288540" cy="1269504"/>
                  <wp:effectExtent l="0" t="0" r="0" b="635"/>
                  <wp:docPr id="103553155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531553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915" cy="1275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F6F105" w14:textId="39412E5A" w:rsidR="00537406" w:rsidRPr="00042EE8" w:rsidRDefault="00537406" w:rsidP="002629DD">
            <w:pPr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6056" w:type="dxa"/>
          </w:tcPr>
          <w:p w14:paraId="189B3AFC" w14:textId="77777777" w:rsidR="00F9758A" w:rsidRDefault="00F9758A" w:rsidP="00861A84">
            <w:pPr>
              <w:rPr>
                <w:rFonts w:ascii="Times New Roman" w:hAnsi="Times New Roman" w:cs="Times New Roman"/>
              </w:rPr>
            </w:pPr>
          </w:p>
          <w:p w14:paraId="17077568" w14:textId="45458F67" w:rsidR="00861A84" w:rsidRPr="00861A84" w:rsidRDefault="002629DD" w:rsidP="00861A8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Musique : Inventer des pièces vocales ou instrumentales</w:t>
            </w:r>
          </w:p>
          <w:p w14:paraId="653F192F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</w:p>
          <w:p w14:paraId="738916C5" w14:textId="027F2251" w:rsidR="002629DD" w:rsidRPr="006D4618" w:rsidRDefault="002629DD" w:rsidP="002629DD">
            <w:pPr>
              <w:pStyle w:val="Paragraphedeliste"/>
              <w:rPr>
                <w:rFonts w:ascii="Times New Roman" w:hAnsi="Times New Roman" w:cs="Times New Roman"/>
              </w:rPr>
            </w:pPr>
          </w:p>
        </w:tc>
      </w:tr>
      <w:tr w:rsidR="004671E0" w14:paraId="30CBE801" w14:textId="77777777" w:rsidTr="0097322F">
        <w:tc>
          <w:tcPr>
            <w:tcW w:w="4996" w:type="dxa"/>
          </w:tcPr>
          <w:p w14:paraId="3611BE0D" w14:textId="77777777" w:rsidR="002629DD" w:rsidRDefault="002629DD" w:rsidP="002629DD">
            <w:pPr>
              <w:rPr>
                <w:rFonts w:ascii="Times New Roman" w:hAnsi="Times New Roman" w:cs="Times New Roman"/>
                <w:noProof/>
              </w:rPr>
            </w:pPr>
            <w:r w:rsidRPr="009160F2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407D7FC" wp14:editId="4C7CE1BF">
                  <wp:extent cx="2456684" cy="1367554"/>
                  <wp:effectExtent l="0" t="0" r="0" b="4445"/>
                  <wp:docPr id="105209489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2094897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758" cy="1377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B7BFE3" w14:textId="2DB2EBAB" w:rsidR="00D67254" w:rsidRPr="00042EE8" w:rsidRDefault="00D67254" w:rsidP="002629DD">
            <w:pPr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6056" w:type="dxa"/>
          </w:tcPr>
          <w:p w14:paraId="2B49298E" w14:textId="0B97327E" w:rsidR="002629DD" w:rsidRPr="009160F2" w:rsidRDefault="002629DD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Des questionnaires sont disponibles pour recueillir des traces pour la compétence « apprécier des œuvres » en français et en art dramatique. </w:t>
            </w:r>
          </w:p>
        </w:tc>
      </w:tr>
      <w:tr w:rsidR="004671E0" w14:paraId="17DDD7E7" w14:textId="77777777" w:rsidTr="0097322F">
        <w:tc>
          <w:tcPr>
            <w:tcW w:w="4996" w:type="dxa"/>
          </w:tcPr>
          <w:p w14:paraId="5BFE5168" w14:textId="6A62C50E" w:rsidR="002629DD" w:rsidRPr="00042EE8" w:rsidRDefault="002629DD" w:rsidP="002629DD">
            <w:pPr>
              <w:rPr>
                <w:rFonts w:ascii="Times New Roman" w:hAnsi="Times New Roman" w:cs="Times New Roman"/>
                <w:noProof/>
              </w:rPr>
            </w:pPr>
            <w:r w:rsidRPr="00264289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A2EA1E5" wp14:editId="3EEC26F9">
                  <wp:extent cx="2791753" cy="1521505"/>
                  <wp:effectExtent l="0" t="0" r="2540" b="2540"/>
                  <wp:docPr id="20604308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43089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368" cy="154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397CB01D" w14:textId="132C378A" w:rsidR="002629DD" w:rsidRPr="00D67254" w:rsidRDefault="002629DD" w:rsidP="002629DD">
            <w:pPr>
              <w:rPr>
                <w:rFonts w:ascii="Times New Roman" w:hAnsi="Times New Roman" w:cs="Times New Roman"/>
                <w:b/>
                <w:bCs/>
              </w:rPr>
            </w:pPr>
            <w:r w:rsidRPr="00D67254">
              <w:rPr>
                <w:rFonts w:ascii="Times New Roman" w:hAnsi="Times New Roman" w:cs="Times New Roman"/>
                <w:b/>
                <w:bCs/>
              </w:rPr>
              <w:t>Apprécier une œuvre littéraire</w:t>
            </w:r>
          </w:p>
          <w:p w14:paraId="7FB641DF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</w:p>
          <w:p w14:paraId="607A9009" w14:textId="02C494E0" w:rsidR="002629DD" w:rsidRDefault="002629DD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Les liens sont intégrés aux images lorsque le mode « diaporama » est activé. </w:t>
            </w:r>
          </w:p>
          <w:p w14:paraId="38EBE89C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</w:p>
          <w:p w14:paraId="4CAAC23D" w14:textId="5189A1A2" w:rsidR="002629DD" w:rsidRDefault="002629DD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La version d</w:t>
            </w:r>
            <w:r w:rsidR="00523C7B">
              <w:rPr>
                <w:rFonts w:ascii="Times New Roman" w:hAnsi="Times New Roman" w:cs="Times New Roman"/>
              </w:rPr>
              <w:t xml:space="preserve">e Suzie </w:t>
            </w:r>
            <w:proofErr w:type="spellStart"/>
            <w:r w:rsidR="00523C7B">
              <w:rPr>
                <w:rFonts w:ascii="Times New Roman" w:hAnsi="Times New Roman" w:cs="Times New Roman"/>
              </w:rPr>
              <w:t>Templeton</w:t>
            </w:r>
            <w:proofErr w:type="spellEnd"/>
            <w:r>
              <w:rPr>
                <w:rFonts w:ascii="Times New Roman" w:hAnsi="Times New Roman" w:cs="Times New Roman"/>
              </w:rPr>
              <w:t xml:space="preserve"> serait plus adéquate pour des élèves plus vieux (3</w:t>
            </w:r>
            <w:r w:rsidRPr="00264289">
              <w:rPr>
                <w:rFonts w:ascii="Times New Roman" w:hAnsi="Times New Roman" w:cs="Times New Roman"/>
                <w:vertAlign w:val="superscript"/>
              </w:rPr>
              <w:t>e</w:t>
            </w:r>
            <w:r>
              <w:rPr>
                <w:rFonts w:ascii="Times New Roman" w:hAnsi="Times New Roman" w:cs="Times New Roman"/>
              </w:rPr>
              <w:t xml:space="preserve"> à 6</w:t>
            </w:r>
            <w:r w:rsidRPr="00264289">
              <w:rPr>
                <w:rFonts w:ascii="Times New Roman" w:hAnsi="Times New Roman" w:cs="Times New Roman"/>
                <w:vertAlign w:val="superscript"/>
              </w:rPr>
              <w:t>e</w:t>
            </w:r>
            <w:r>
              <w:rPr>
                <w:rFonts w:ascii="Times New Roman" w:hAnsi="Times New Roman" w:cs="Times New Roman"/>
              </w:rPr>
              <w:t xml:space="preserve"> année), la version d</w:t>
            </w:r>
            <w:r w:rsidR="00523C7B">
              <w:rPr>
                <w:rFonts w:ascii="Times New Roman" w:hAnsi="Times New Roman" w:cs="Times New Roman"/>
              </w:rPr>
              <w:t>e Disney</w:t>
            </w:r>
            <w:r>
              <w:rPr>
                <w:rFonts w:ascii="Times New Roman" w:hAnsi="Times New Roman" w:cs="Times New Roman"/>
              </w:rPr>
              <w:t xml:space="preserve"> pour les élèves de maternelle à la 3</w:t>
            </w:r>
            <w:r w:rsidRPr="00264289">
              <w:rPr>
                <w:rFonts w:ascii="Times New Roman" w:hAnsi="Times New Roman" w:cs="Times New Roman"/>
                <w:vertAlign w:val="superscript"/>
              </w:rPr>
              <w:t>e</w:t>
            </w:r>
            <w:r>
              <w:rPr>
                <w:rFonts w:ascii="Times New Roman" w:hAnsi="Times New Roman" w:cs="Times New Roman"/>
              </w:rPr>
              <w:t xml:space="preserve"> année. </w:t>
            </w:r>
          </w:p>
          <w:p w14:paraId="3489B1AF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</w:p>
          <w:p w14:paraId="5274963C" w14:textId="77777777" w:rsidR="00523C7B" w:rsidRPr="00523C7B" w:rsidRDefault="00523C7B" w:rsidP="00523C7B">
            <w:pPr>
              <w:rPr>
                <w:rFonts w:ascii="Times New Roman" w:hAnsi="Times New Roman" w:cs="Times New Roman"/>
              </w:rPr>
            </w:pPr>
            <w:proofErr w:type="spellStart"/>
            <w:r w:rsidRPr="00523C7B">
              <w:rPr>
                <w:rFonts w:ascii="Times New Roman" w:hAnsi="Times New Roman" w:cs="Times New Roman"/>
              </w:rPr>
              <w:t>Templeton</w:t>
            </w:r>
            <w:proofErr w:type="spellEnd"/>
            <w:r w:rsidRPr="00523C7B">
              <w:rPr>
                <w:rFonts w:ascii="Times New Roman" w:hAnsi="Times New Roman" w:cs="Times New Roman"/>
              </w:rPr>
              <w:t xml:space="preserve">, S. (Directrice). (2006). </w:t>
            </w:r>
            <w:r w:rsidRPr="00523C7B">
              <w:rPr>
                <w:rFonts w:ascii="Times New Roman" w:hAnsi="Times New Roman" w:cs="Times New Roman"/>
                <w:i/>
                <w:iCs/>
              </w:rPr>
              <w:t xml:space="preserve">Pierre et le Loup. </w:t>
            </w:r>
            <w:r w:rsidRPr="00523C7B">
              <w:rPr>
                <w:rFonts w:ascii="Times New Roman" w:hAnsi="Times New Roman" w:cs="Times New Roman"/>
              </w:rPr>
              <w:t xml:space="preserve">Suzie </w:t>
            </w:r>
            <w:proofErr w:type="spellStart"/>
            <w:r w:rsidRPr="00523C7B">
              <w:rPr>
                <w:rFonts w:ascii="Times New Roman" w:hAnsi="Times New Roman" w:cs="Times New Roman"/>
              </w:rPr>
              <w:t>Templeton</w:t>
            </w:r>
            <w:proofErr w:type="spellEnd"/>
            <w:r w:rsidRPr="00523C7B">
              <w:rPr>
                <w:rFonts w:ascii="Times New Roman" w:hAnsi="Times New Roman" w:cs="Times New Roman"/>
              </w:rPr>
              <w:t xml:space="preserve"> &amp; Tony Fish. </w:t>
            </w:r>
          </w:p>
          <w:p w14:paraId="3237E414" w14:textId="163CC1F2" w:rsidR="002629DD" w:rsidRDefault="00523C7B" w:rsidP="002629DD">
            <w:pPr>
              <w:rPr>
                <w:rFonts w:ascii="Times New Roman" w:hAnsi="Times New Roman" w:cs="Times New Roman"/>
              </w:rPr>
            </w:pPr>
            <w:hyperlink r:id="rId27" w:history="1">
              <w:r w:rsidRPr="00B071A1">
                <w:rPr>
                  <w:rStyle w:val="Hyperlien"/>
                  <w:rFonts w:ascii="Times New Roman" w:hAnsi="Times New Roman" w:cs="Times New Roman"/>
                </w:rPr>
                <w:t>https://www.youtube.com/watch?v=BL3Gber</w:t>
              </w:r>
              <w:r w:rsidRPr="00B071A1">
                <w:rPr>
                  <w:rStyle w:val="Hyperlien"/>
                  <w:rFonts w:ascii="Times New Roman" w:hAnsi="Times New Roman" w:cs="Times New Roman"/>
                </w:rPr>
                <w:t>c</w:t>
              </w:r>
              <w:r w:rsidRPr="00B071A1">
                <w:rPr>
                  <w:rStyle w:val="Hyperlien"/>
                  <w:rFonts w:ascii="Times New Roman" w:hAnsi="Times New Roman" w:cs="Times New Roman"/>
                </w:rPr>
                <w:t>XxQ</w:t>
              </w:r>
            </w:hyperlink>
            <w:r w:rsidR="002629DD">
              <w:rPr>
                <w:rFonts w:ascii="Times New Roman" w:hAnsi="Times New Roman" w:cs="Times New Roman"/>
              </w:rPr>
              <w:t xml:space="preserve"> </w:t>
            </w:r>
          </w:p>
          <w:p w14:paraId="14EE9120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</w:p>
          <w:p w14:paraId="3702089F" w14:textId="77777777" w:rsidR="00523C7B" w:rsidRDefault="00523C7B" w:rsidP="002629DD">
            <w:pPr>
              <w:rPr>
                <w:rFonts w:ascii="Times New Roman" w:hAnsi="Times New Roman" w:cs="Times New Roman"/>
              </w:rPr>
            </w:pPr>
          </w:p>
          <w:p w14:paraId="0F66207C" w14:textId="01D3D03D" w:rsidR="00523C7B" w:rsidRDefault="00523C7B" w:rsidP="002629DD">
            <w:pPr>
              <w:rPr>
                <w:rFonts w:ascii="Times New Roman" w:hAnsi="Times New Roman" w:cs="Times New Roman"/>
              </w:rPr>
            </w:pPr>
            <w:proofErr w:type="spellStart"/>
            <w:r w:rsidRPr="00523C7B">
              <w:rPr>
                <w:rFonts w:ascii="Times New Roman" w:hAnsi="Times New Roman" w:cs="Times New Roman"/>
                <w:lang w:val="fr-FR"/>
              </w:rPr>
              <w:t>Geronimi</w:t>
            </w:r>
            <w:proofErr w:type="spellEnd"/>
            <w:r w:rsidRPr="00523C7B">
              <w:rPr>
                <w:rFonts w:ascii="Times New Roman" w:hAnsi="Times New Roman" w:cs="Times New Roman"/>
                <w:lang w:val="fr-FR"/>
              </w:rPr>
              <w:t xml:space="preserve">, C. (Directeur). (1946). </w:t>
            </w:r>
            <w:r w:rsidRPr="00523C7B">
              <w:rPr>
                <w:rFonts w:ascii="Times New Roman" w:hAnsi="Times New Roman" w:cs="Times New Roman"/>
                <w:i/>
                <w:iCs/>
                <w:lang w:val="fr-FR"/>
              </w:rPr>
              <w:t>Pierre et le Loup.</w:t>
            </w:r>
            <w:r w:rsidRPr="00523C7B">
              <w:rPr>
                <w:rFonts w:ascii="Times New Roman" w:hAnsi="Times New Roman" w:cs="Times New Roman"/>
                <w:lang w:val="fr-FR"/>
              </w:rPr>
              <w:t xml:space="preserve"> Walt Disney </w:t>
            </w:r>
            <w:proofErr w:type="spellStart"/>
            <w:r w:rsidRPr="00523C7B">
              <w:rPr>
                <w:rFonts w:ascii="Times New Roman" w:hAnsi="Times New Roman" w:cs="Times New Roman"/>
                <w:lang w:val="fr-FR"/>
              </w:rPr>
              <w:t>Company</w:t>
            </w:r>
            <w:proofErr w:type="spellEnd"/>
            <w:r w:rsidRPr="00523C7B">
              <w:rPr>
                <w:rFonts w:ascii="Times New Roman" w:hAnsi="Times New Roman" w:cs="Times New Roman"/>
                <w:lang w:val="fr-FR"/>
              </w:rPr>
              <w:t xml:space="preserve">. </w:t>
            </w:r>
          </w:p>
          <w:p w14:paraId="26167D2F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  <w:hyperlink r:id="rId28" w:history="1">
              <w:r w:rsidRPr="00B071A1">
                <w:rPr>
                  <w:rStyle w:val="Hyperlien"/>
                  <w:rFonts w:ascii="Times New Roman" w:hAnsi="Times New Roman" w:cs="Times New Roman"/>
                </w:rPr>
                <w:t>https://w</w:t>
              </w:r>
              <w:r w:rsidRPr="00B071A1">
                <w:rPr>
                  <w:rStyle w:val="Hyperlien"/>
                  <w:rFonts w:ascii="Times New Roman" w:hAnsi="Times New Roman" w:cs="Times New Roman"/>
                </w:rPr>
                <w:t>w</w:t>
              </w:r>
              <w:r w:rsidRPr="00B071A1">
                <w:rPr>
                  <w:rStyle w:val="Hyperlien"/>
                  <w:rFonts w:ascii="Times New Roman" w:hAnsi="Times New Roman" w:cs="Times New Roman"/>
                </w:rPr>
                <w:t>w.dailymotion.com/video/x4zse99</w:t>
              </w:r>
            </w:hyperlink>
            <w:r>
              <w:rPr>
                <w:rFonts w:ascii="Times New Roman" w:hAnsi="Times New Roman" w:cs="Times New Roman"/>
              </w:rPr>
              <w:t xml:space="preserve"> </w:t>
            </w:r>
          </w:p>
          <w:p w14:paraId="4685D8E0" w14:textId="088C365E" w:rsidR="002629DD" w:rsidRPr="00264289" w:rsidRDefault="002629DD" w:rsidP="002629DD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46AD209B" w14:textId="77777777" w:rsidTr="0097322F">
        <w:tc>
          <w:tcPr>
            <w:tcW w:w="4996" w:type="dxa"/>
          </w:tcPr>
          <w:p w14:paraId="6C28A1C3" w14:textId="1DAB322E" w:rsidR="002629DD" w:rsidRPr="00264289" w:rsidRDefault="002629DD" w:rsidP="002629DD">
            <w:pPr>
              <w:rPr>
                <w:rFonts w:ascii="Times New Roman" w:hAnsi="Times New Roman" w:cs="Times New Roman"/>
                <w:noProof/>
              </w:rPr>
            </w:pPr>
            <w:r w:rsidRPr="009117D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BB0D4D8" wp14:editId="08517236">
                  <wp:extent cx="2743200" cy="1485138"/>
                  <wp:effectExtent l="0" t="0" r="0" b="1270"/>
                  <wp:docPr id="2015824151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582415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145" cy="1516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6" w:type="dxa"/>
          </w:tcPr>
          <w:p w14:paraId="6519C83D" w14:textId="77777777" w:rsidR="002629DD" w:rsidRPr="00D67254" w:rsidRDefault="002629DD" w:rsidP="002629DD">
            <w:pPr>
              <w:rPr>
                <w:rFonts w:ascii="Times New Roman" w:hAnsi="Times New Roman" w:cs="Times New Roman"/>
                <w:b/>
                <w:bCs/>
              </w:rPr>
            </w:pPr>
            <w:r w:rsidRPr="00D67254">
              <w:rPr>
                <w:rFonts w:ascii="Times New Roman" w:hAnsi="Times New Roman" w:cs="Times New Roman"/>
                <w:b/>
                <w:bCs/>
              </w:rPr>
              <w:t>Apprécier une œuvre littéraire</w:t>
            </w:r>
          </w:p>
          <w:p w14:paraId="5AA67D03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</w:p>
          <w:p w14:paraId="3B05DDD2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Voici quelques exemples d’œuvres pour des élèves de niveaux variés pour comparer la représentation du loup dans les œuvres. </w:t>
            </w:r>
          </w:p>
          <w:p w14:paraId="1D4ED056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</w:p>
          <w:p w14:paraId="782369E0" w14:textId="77777777" w:rsidR="002629DD" w:rsidRDefault="002629DD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Les liens vers les descriptions de livres sont intégrés aux images lorsque le mode diaporama est activé. </w:t>
            </w:r>
          </w:p>
          <w:p w14:paraId="6DD2AFBF" w14:textId="473E00A5" w:rsidR="00523C7B" w:rsidRDefault="00523C7B" w:rsidP="002629DD">
            <w:pPr>
              <w:rPr>
                <w:rFonts w:ascii="Times New Roman" w:hAnsi="Times New Roman" w:cs="Times New Roman"/>
              </w:rPr>
            </w:pPr>
          </w:p>
        </w:tc>
      </w:tr>
      <w:tr w:rsidR="004671E0" w14:paraId="485C554A" w14:textId="77777777" w:rsidTr="0097322F">
        <w:tc>
          <w:tcPr>
            <w:tcW w:w="4996" w:type="dxa"/>
          </w:tcPr>
          <w:p w14:paraId="06EE31F9" w14:textId="77777777" w:rsidR="00523C7B" w:rsidRDefault="00523C7B" w:rsidP="002629DD">
            <w:pPr>
              <w:rPr>
                <w:rFonts w:ascii="Times New Roman" w:hAnsi="Times New Roman" w:cs="Times New Roman"/>
                <w:noProof/>
              </w:rPr>
            </w:pPr>
            <w:r w:rsidRPr="00523C7B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357A6E" wp14:editId="7353B724">
                  <wp:extent cx="2256651" cy="1246173"/>
                  <wp:effectExtent l="0" t="0" r="4445" b="0"/>
                  <wp:docPr id="162526673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5266739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1241" cy="1254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96A69A" w14:textId="64AB0D98" w:rsidR="004671E0" w:rsidRPr="009117DA" w:rsidRDefault="004671E0" w:rsidP="002629DD">
            <w:pPr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6056" w:type="dxa"/>
          </w:tcPr>
          <w:p w14:paraId="27822F46" w14:textId="55412107" w:rsidR="00523C7B" w:rsidRPr="00523C7B" w:rsidRDefault="00523C7B" w:rsidP="002629D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Les dernières pages sont du contenu supplémentaire, si vos élèves veulent en savoir plus sur le parcours des artistes du spectacle</w:t>
            </w:r>
            <w:r w:rsidR="008F0831">
              <w:rPr>
                <w:rFonts w:ascii="Times New Roman" w:hAnsi="Times New Roman" w:cs="Times New Roman"/>
              </w:rPr>
              <w:t xml:space="preserve"> ou sur les compagnies qui ont produit le spectacle. </w:t>
            </w:r>
          </w:p>
        </w:tc>
      </w:tr>
    </w:tbl>
    <w:p w14:paraId="622796FC" w14:textId="5E0B65CC" w:rsidR="00EC692D" w:rsidRPr="00841422" w:rsidRDefault="00EC692D" w:rsidP="0061115C">
      <w:pPr>
        <w:rPr>
          <w:rFonts w:ascii="Comic Sans MS" w:hAnsi="Comic Sans MS" w:cs="Times New Roman"/>
        </w:rPr>
      </w:pPr>
    </w:p>
    <w:sectPr w:rsidR="00EC692D" w:rsidRPr="00841422" w:rsidSect="0097322F">
      <w:headerReference w:type="default" r:id="rId31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8FB189A" w14:textId="77777777" w:rsidR="009103F7" w:rsidRDefault="009103F7" w:rsidP="0061115C">
      <w:pPr>
        <w:spacing w:after="0" w:line="240" w:lineRule="auto"/>
      </w:pPr>
      <w:r>
        <w:separator/>
      </w:r>
    </w:p>
  </w:endnote>
  <w:endnote w:type="continuationSeparator" w:id="0">
    <w:p w14:paraId="3E2D90C4" w14:textId="77777777" w:rsidR="009103F7" w:rsidRDefault="009103F7" w:rsidP="006111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A91354" w14:textId="77777777" w:rsidR="009103F7" w:rsidRDefault="009103F7" w:rsidP="0061115C">
      <w:pPr>
        <w:spacing w:after="0" w:line="240" w:lineRule="auto"/>
      </w:pPr>
      <w:r>
        <w:separator/>
      </w:r>
    </w:p>
  </w:footnote>
  <w:footnote w:type="continuationSeparator" w:id="0">
    <w:p w14:paraId="33A50563" w14:textId="77777777" w:rsidR="009103F7" w:rsidRDefault="009103F7" w:rsidP="006111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C70E09" w14:textId="6E65C132" w:rsidR="0061115C" w:rsidRPr="0061115C" w:rsidRDefault="0061115C">
    <w:pPr>
      <w:pStyle w:val="En-tte"/>
      <w:rPr>
        <w:rFonts w:ascii="Times New Roman" w:hAnsi="Times New Roman" w:cs="Times New Roman"/>
        <w:sz w:val="20"/>
        <w:szCs w:val="20"/>
      </w:rPr>
    </w:pPr>
    <w:r w:rsidRPr="0061115C">
      <w:rPr>
        <w:rFonts w:ascii="Times New Roman" w:hAnsi="Times New Roman" w:cs="Times New Roman"/>
        <w:sz w:val="20"/>
        <w:szCs w:val="20"/>
      </w:rPr>
      <w:t>Camélia Letendre pour Meute Monde</w:t>
    </w:r>
    <w:r>
      <w:rPr>
        <w:rFonts w:ascii="Times New Roman" w:hAnsi="Times New Roman" w:cs="Times New Roman"/>
        <w:sz w:val="20"/>
        <w:szCs w:val="20"/>
      </w:rPr>
      <w:tab/>
    </w:r>
    <w:r>
      <w:rPr>
        <w:rFonts w:ascii="Times New Roman" w:hAnsi="Times New Roman" w:cs="Times New Roman"/>
        <w:sz w:val="20"/>
        <w:szCs w:val="20"/>
      </w:rPr>
      <w:tab/>
    </w:r>
    <w:r>
      <w:rPr>
        <w:rFonts w:ascii="Times New Roman" w:hAnsi="Times New Roman" w:cs="Times New Roman"/>
        <w:sz w:val="20"/>
        <w:szCs w:val="20"/>
      </w:rPr>
      <w:tab/>
    </w:r>
    <w:r>
      <w:rPr>
        <w:rFonts w:ascii="Times New Roman" w:hAnsi="Times New Roman" w:cs="Times New Roman"/>
        <w:sz w:val="20"/>
        <w:szCs w:val="20"/>
      </w:rPr>
      <w:tab/>
      <w:t>2024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FE85875"/>
    <w:multiLevelType w:val="hybridMultilevel"/>
    <w:tmpl w:val="1A323162"/>
    <w:lvl w:ilvl="0" w:tplc="2A22BE24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221C08"/>
    <w:multiLevelType w:val="hybridMultilevel"/>
    <w:tmpl w:val="16E25938"/>
    <w:lvl w:ilvl="0" w:tplc="1C58BC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46DB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4BEB5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38DB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C46D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D94DE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400A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45CA8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5CC9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C257141"/>
    <w:multiLevelType w:val="hybridMultilevel"/>
    <w:tmpl w:val="8FB806A2"/>
    <w:lvl w:ilvl="0" w:tplc="DD42EAA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788" w:hanging="360"/>
      </w:pPr>
    </w:lvl>
    <w:lvl w:ilvl="2" w:tplc="0C0C001B" w:tentative="1">
      <w:start w:val="1"/>
      <w:numFmt w:val="lowerRoman"/>
      <w:lvlText w:val="%3."/>
      <w:lvlJc w:val="right"/>
      <w:pPr>
        <w:ind w:left="2508" w:hanging="180"/>
      </w:pPr>
    </w:lvl>
    <w:lvl w:ilvl="3" w:tplc="0C0C000F" w:tentative="1">
      <w:start w:val="1"/>
      <w:numFmt w:val="decimal"/>
      <w:lvlText w:val="%4."/>
      <w:lvlJc w:val="left"/>
      <w:pPr>
        <w:ind w:left="3228" w:hanging="360"/>
      </w:pPr>
    </w:lvl>
    <w:lvl w:ilvl="4" w:tplc="0C0C0019" w:tentative="1">
      <w:start w:val="1"/>
      <w:numFmt w:val="lowerLetter"/>
      <w:lvlText w:val="%5."/>
      <w:lvlJc w:val="left"/>
      <w:pPr>
        <w:ind w:left="3948" w:hanging="360"/>
      </w:pPr>
    </w:lvl>
    <w:lvl w:ilvl="5" w:tplc="0C0C001B" w:tentative="1">
      <w:start w:val="1"/>
      <w:numFmt w:val="lowerRoman"/>
      <w:lvlText w:val="%6."/>
      <w:lvlJc w:val="right"/>
      <w:pPr>
        <w:ind w:left="4668" w:hanging="180"/>
      </w:pPr>
    </w:lvl>
    <w:lvl w:ilvl="6" w:tplc="0C0C000F" w:tentative="1">
      <w:start w:val="1"/>
      <w:numFmt w:val="decimal"/>
      <w:lvlText w:val="%7."/>
      <w:lvlJc w:val="left"/>
      <w:pPr>
        <w:ind w:left="5388" w:hanging="360"/>
      </w:pPr>
    </w:lvl>
    <w:lvl w:ilvl="7" w:tplc="0C0C0019" w:tentative="1">
      <w:start w:val="1"/>
      <w:numFmt w:val="lowerLetter"/>
      <w:lvlText w:val="%8."/>
      <w:lvlJc w:val="left"/>
      <w:pPr>
        <w:ind w:left="6108" w:hanging="360"/>
      </w:pPr>
    </w:lvl>
    <w:lvl w:ilvl="8" w:tplc="0C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2D4F5999"/>
    <w:multiLevelType w:val="hybridMultilevel"/>
    <w:tmpl w:val="14E6FE0A"/>
    <w:lvl w:ilvl="0" w:tplc="0C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2445D37"/>
    <w:multiLevelType w:val="hybridMultilevel"/>
    <w:tmpl w:val="37BEE9A2"/>
    <w:lvl w:ilvl="0" w:tplc="7B0CEF3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DAA34AC"/>
    <w:multiLevelType w:val="hybridMultilevel"/>
    <w:tmpl w:val="1670489E"/>
    <w:lvl w:ilvl="0" w:tplc="3FD6436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91298338">
    <w:abstractNumId w:val="3"/>
  </w:num>
  <w:num w:numId="2" w16cid:durableId="1918394167">
    <w:abstractNumId w:val="0"/>
  </w:num>
  <w:num w:numId="3" w16cid:durableId="629943327">
    <w:abstractNumId w:val="2"/>
  </w:num>
  <w:num w:numId="4" w16cid:durableId="944652653">
    <w:abstractNumId w:val="4"/>
  </w:num>
  <w:num w:numId="5" w16cid:durableId="809715287">
    <w:abstractNumId w:val="1"/>
  </w:num>
  <w:num w:numId="6" w16cid:durableId="198858312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76F9"/>
    <w:rsid w:val="00042EE8"/>
    <w:rsid w:val="00074553"/>
    <w:rsid w:val="00145CFE"/>
    <w:rsid w:val="0017032A"/>
    <w:rsid w:val="001725D7"/>
    <w:rsid w:val="0020181F"/>
    <w:rsid w:val="002629DD"/>
    <w:rsid w:val="00264289"/>
    <w:rsid w:val="00420176"/>
    <w:rsid w:val="004671E0"/>
    <w:rsid w:val="00523C7B"/>
    <w:rsid w:val="00537406"/>
    <w:rsid w:val="00574F4F"/>
    <w:rsid w:val="0061115C"/>
    <w:rsid w:val="006362AD"/>
    <w:rsid w:val="00652C59"/>
    <w:rsid w:val="006D4618"/>
    <w:rsid w:val="006E4CFC"/>
    <w:rsid w:val="006F795D"/>
    <w:rsid w:val="007061B1"/>
    <w:rsid w:val="00841422"/>
    <w:rsid w:val="00861A84"/>
    <w:rsid w:val="008769AD"/>
    <w:rsid w:val="008C2A5D"/>
    <w:rsid w:val="008F0831"/>
    <w:rsid w:val="009103F7"/>
    <w:rsid w:val="009117DA"/>
    <w:rsid w:val="009160F2"/>
    <w:rsid w:val="0097322F"/>
    <w:rsid w:val="009A60C3"/>
    <w:rsid w:val="009D2474"/>
    <w:rsid w:val="009F2AA0"/>
    <w:rsid w:val="00B41A58"/>
    <w:rsid w:val="00B60F86"/>
    <w:rsid w:val="00B82EEA"/>
    <w:rsid w:val="00B95F6D"/>
    <w:rsid w:val="00BA6438"/>
    <w:rsid w:val="00C83876"/>
    <w:rsid w:val="00C93FFB"/>
    <w:rsid w:val="00D276F9"/>
    <w:rsid w:val="00D64688"/>
    <w:rsid w:val="00D67254"/>
    <w:rsid w:val="00DD4E95"/>
    <w:rsid w:val="00EC48C2"/>
    <w:rsid w:val="00EC692D"/>
    <w:rsid w:val="00F9758A"/>
    <w:rsid w:val="00FE0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E13EE9E"/>
  <w15:chartTrackingRefBased/>
  <w15:docId w15:val="{153078DE-0BE3-7C41-A15E-94D3186C32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C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23C7B"/>
  </w:style>
  <w:style w:type="paragraph" w:styleId="Titre1">
    <w:name w:val="heading 1"/>
    <w:basedOn w:val="Normal"/>
    <w:next w:val="Normal"/>
    <w:link w:val="Titre1Car"/>
    <w:uiPriority w:val="9"/>
    <w:qFormat/>
    <w:rsid w:val="00D276F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D276F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D276F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D276F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D276F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D276F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D276F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D276F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D276F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D276F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D276F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D276F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D276F9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D276F9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D276F9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D276F9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D276F9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D276F9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D276F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D276F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D276F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D276F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D276F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D276F9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D276F9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D276F9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D276F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D276F9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D276F9"/>
    <w:rPr>
      <w:b/>
      <w:bCs/>
      <w:smallCaps/>
      <w:color w:val="0F4761" w:themeColor="accent1" w:themeShade="BF"/>
      <w:spacing w:val="5"/>
    </w:rPr>
  </w:style>
  <w:style w:type="table" w:styleId="Grilledutableau">
    <w:name w:val="Table Grid"/>
    <w:basedOn w:val="TableauNormal"/>
    <w:uiPriority w:val="39"/>
    <w:rsid w:val="004201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en">
    <w:name w:val="Hyperlink"/>
    <w:basedOn w:val="Policepardfaut"/>
    <w:uiPriority w:val="99"/>
    <w:unhideWhenUsed/>
    <w:rsid w:val="00264289"/>
    <w:rPr>
      <w:color w:val="467886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264289"/>
    <w:rPr>
      <w:color w:val="605E5C"/>
      <w:shd w:val="clear" w:color="auto" w:fill="E1DFDD"/>
    </w:rPr>
  </w:style>
  <w:style w:type="character" w:styleId="Lienvisit">
    <w:name w:val="FollowedHyperlink"/>
    <w:basedOn w:val="Policepardfaut"/>
    <w:uiPriority w:val="99"/>
    <w:semiHidden/>
    <w:unhideWhenUsed/>
    <w:rsid w:val="00264289"/>
    <w:rPr>
      <w:color w:val="96607D" w:themeColor="followed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61115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61115C"/>
  </w:style>
  <w:style w:type="paragraph" w:styleId="Pieddepage">
    <w:name w:val="footer"/>
    <w:basedOn w:val="Normal"/>
    <w:link w:val="PieddepageCar"/>
    <w:uiPriority w:val="99"/>
    <w:unhideWhenUsed/>
    <w:rsid w:val="0061115C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111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7618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2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1536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301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yperlink" Target="https://www.dailymotion.com/video/x4zse99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s://youtu.be/XimLZdbqk1U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s://www.youtube.com/watch?v=BL3GbercXxQ" TargetMode="External"/><Relationship Id="rId30" Type="http://schemas.openxmlformats.org/officeDocument/2006/relationships/image" Target="media/image2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200</TotalTime>
  <Pages>5</Pages>
  <Words>912</Words>
  <Characters>5018</Characters>
  <Application>Microsoft Office Word</Application>
  <DocSecurity>0</DocSecurity>
  <Lines>41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Camélia Letendre</dc:creator>
  <cp:keywords/>
  <dc:description/>
  <cp:lastModifiedBy>Camélia Letendre</cp:lastModifiedBy>
  <cp:revision>12</cp:revision>
  <dcterms:created xsi:type="dcterms:W3CDTF">2024-12-06T14:04:00Z</dcterms:created>
  <dcterms:modified xsi:type="dcterms:W3CDTF">2024-12-18T19:38:00Z</dcterms:modified>
</cp:coreProperties>
</file>